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9" w:rsidRDefault="00FD20E9" w:rsidP="00FD20E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FD20E9" w:rsidRDefault="00FD20E9" w:rsidP="00FD20E9">
      <w:pPr>
        <w:jc w:val="center"/>
        <w:rPr>
          <w:sz w:val="24"/>
          <w:szCs w:val="24"/>
        </w:rPr>
      </w:pPr>
      <w:r>
        <w:rPr>
          <w:sz w:val="24"/>
          <w:szCs w:val="24"/>
        </w:rPr>
        <w:t>«Основная общеобразовательная школа с. Большое</w:t>
      </w:r>
    </w:p>
    <w:p w:rsidR="00FD20E9" w:rsidRDefault="00FD20E9" w:rsidP="00FD20E9">
      <w:pPr>
        <w:jc w:val="center"/>
        <w:rPr>
          <w:sz w:val="24"/>
          <w:szCs w:val="24"/>
        </w:rPr>
      </w:pPr>
      <w:r>
        <w:rPr>
          <w:sz w:val="24"/>
          <w:szCs w:val="24"/>
        </w:rPr>
        <w:t>Чернянского района Белгородской области»</w:t>
      </w:r>
    </w:p>
    <w:p w:rsidR="003C66BD" w:rsidRDefault="003C66BD" w:rsidP="00FD20E9">
      <w:pPr>
        <w:jc w:val="center"/>
        <w:rPr>
          <w:sz w:val="24"/>
          <w:szCs w:val="24"/>
        </w:rPr>
      </w:pPr>
    </w:p>
    <w:p w:rsidR="003C66BD" w:rsidRPr="003C66BD" w:rsidRDefault="003C66BD" w:rsidP="003C66B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page" w:tblpX="13447" w:tblpY="5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9"/>
      </w:tblGrid>
      <w:tr w:rsidR="003C66BD" w:rsidRPr="003C66BD" w:rsidTr="003C66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BD" w:rsidRPr="003C66BD" w:rsidRDefault="003C66BD" w:rsidP="003C66B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C66BD">
              <w:rPr>
                <w:b/>
                <w:sz w:val="24"/>
                <w:szCs w:val="24"/>
              </w:rPr>
              <w:t>Табельный</w:t>
            </w:r>
          </w:p>
          <w:p w:rsidR="003C66BD" w:rsidRPr="003C66BD" w:rsidRDefault="003C66BD" w:rsidP="003C66B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C66BD">
              <w:rPr>
                <w:b/>
                <w:sz w:val="24"/>
                <w:szCs w:val="24"/>
              </w:rPr>
              <w:t>номер</w:t>
            </w:r>
          </w:p>
        </w:tc>
      </w:tr>
      <w:tr w:rsidR="003C66BD" w:rsidRPr="003C66BD" w:rsidTr="003C66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BD" w:rsidRPr="003C66BD" w:rsidRDefault="003C66BD" w:rsidP="003C66B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3904" w:rsidRDefault="009A3904" w:rsidP="00C132B1">
      <w:pPr>
        <w:jc w:val="center"/>
        <w:rPr>
          <w:noProof/>
          <w:color w:val="000000"/>
          <w:sz w:val="44"/>
          <w:szCs w:val="44"/>
        </w:rPr>
      </w:pPr>
    </w:p>
    <w:p w:rsidR="009303B9" w:rsidRDefault="009303B9" w:rsidP="00C132B1">
      <w:pPr>
        <w:jc w:val="center"/>
        <w:rPr>
          <w:noProof/>
          <w:color w:val="000000"/>
          <w:sz w:val="44"/>
          <w:szCs w:val="44"/>
        </w:rPr>
      </w:pPr>
    </w:p>
    <w:p w:rsidR="009303B9" w:rsidRDefault="009303B9" w:rsidP="00C132B1">
      <w:pPr>
        <w:jc w:val="center"/>
        <w:rPr>
          <w:noProof/>
          <w:color w:val="000000"/>
          <w:sz w:val="44"/>
          <w:szCs w:val="44"/>
        </w:rPr>
      </w:pPr>
    </w:p>
    <w:p w:rsidR="009303B9" w:rsidRDefault="009303B9" w:rsidP="00C132B1">
      <w:pPr>
        <w:jc w:val="center"/>
        <w:rPr>
          <w:color w:val="000000"/>
          <w:sz w:val="44"/>
          <w:szCs w:val="44"/>
        </w:rPr>
      </w:pPr>
    </w:p>
    <w:p w:rsidR="009303B9" w:rsidRDefault="009303B9" w:rsidP="00C132B1">
      <w:pPr>
        <w:jc w:val="center"/>
        <w:rPr>
          <w:color w:val="000000"/>
          <w:sz w:val="44"/>
          <w:szCs w:val="44"/>
        </w:rPr>
      </w:pPr>
    </w:p>
    <w:p w:rsidR="009303B9" w:rsidRDefault="009303B9" w:rsidP="00C132B1">
      <w:pPr>
        <w:jc w:val="center"/>
        <w:rPr>
          <w:color w:val="000000"/>
          <w:sz w:val="44"/>
          <w:szCs w:val="44"/>
        </w:rPr>
      </w:pPr>
    </w:p>
    <w:p w:rsidR="009303B9" w:rsidRDefault="009303B9" w:rsidP="00C132B1">
      <w:pPr>
        <w:jc w:val="center"/>
        <w:rPr>
          <w:color w:val="000000"/>
          <w:sz w:val="44"/>
          <w:szCs w:val="44"/>
        </w:rPr>
      </w:pPr>
    </w:p>
    <w:p w:rsidR="009303B9" w:rsidRDefault="009303B9" w:rsidP="00C132B1">
      <w:pPr>
        <w:jc w:val="center"/>
        <w:rPr>
          <w:color w:val="000000"/>
          <w:sz w:val="44"/>
          <w:szCs w:val="44"/>
        </w:rPr>
      </w:pPr>
    </w:p>
    <w:p w:rsidR="009A3904" w:rsidRDefault="009A3904" w:rsidP="00C132B1">
      <w:pPr>
        <w:jc w:val="center"/>
        <w:rPr>
          <w:color w:val="000000"/>
          <w:sz w:val="44"/>
          <w:szCs w:val="44"/>
        </w:rPr>
      </w:pPr>
    </w:p>
    <w:p w:rsidR="00643286" w:rsidRDefault="001C45FA" w:rsidP="000A134F">
      <w:pPr>
        <w:jc w:val="center"/>
        <w:rPr>
          <w:color w:val="000000"/>
          <w:sz w:val="44"/>
          <w:szCs w:val="44"/>
        </w:rPr>
      </w:pPr>
      <w:r w:rsidRPr="00C132B1">
        <w:rPr>
          <w:color w:val="000000"/>
          <w:sz w:val="44"/>
          <w:szCs w:val="44"/>
        </w:rPr>
        <w:t>А</w:t>
      </w:r>
      <w:r w:rsidR="00C132B1">
        <w:rPr>
          <w:color w:val="000000"/>
          <w:sz w:val="44"/>
          <w:szCs w:val="44"/>
        </w:rPr>
        <w:t>даптированная</w:t>
      </w:r>
    </w:p>
    <w:p w:rsidR="000E7D86" w:rsidRDefault="00C16373" w:rsidP="00643286">
      <w:pPr>
        <w:jc w:val="center"/>
        <w:rPr>
          <w:color w:val="000000"/>
          <w:sz w:val="44"/>
          <w:szCs w:val="44"/>
        </w:rPr>
      </w:pPr>
      <w:r>
        <w:rPr>
          <w:color w:val="000000"/>
          <w:sz w:val="28"/>
          <w:szCs w:val="28"/>
        </w:rPr>
        <w:t xml:space="preserve"> </w:t>
      </w:r>
      <w:r w:rsidR="00643286">
        <w:rPr>
          <w:color w:val="000000"/>
          <w:sz w:val="44"/>
          <w:szCs w:val="44"/>
        </w:rPr>
        <w:t>р</w:t>
      </w:r>
      <w:r w:rsidR="000E7D86">
        <w:rPr>
          <w:color w:val="000000"/>
          <w:sz w:val="44"/>
          <w:szCs w:val="44"/>
        </w:rPr>
        <w:t>абочая</w:t>
      </w:r>
      <w:r w:rsidR="00643286">
        <w:rPr>
          <w:color w:val="000000"/>
          <w:sz w:val="44"/>
          <w:szCs w:val="44"/>
        </w:rPr>
        <w:t xml:space="preserve"> </w:t>
      </w:r>
      <w:r w:rsidR="000E7D86">
        <w:rPr>
          <w:color w:val="000000"/>
          <w:sz w:val="44"/>
          <w:szCs w:val="44"/>
        </w:rPr>
        <w:t>программа</w:t>
      </w:r>
    </w:p>
    <w:p w:rsidR="000E7D86" w:rsidRDefault="000E7D86" w:rsidP="00643286">
      <w:pP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учебного предмета</w:t>
      </w:r>
      <w:r w:rsidR="00643286">
        <w:rPr>
          <w:color w:val="000000"/>
          <w:sz w:val="44"/>
          <w:szCs w:val="44"/>
        </w:rPr>
        <w:t xml:space="preserve"> </w:t>
      </w:r>
      <w:r w:rsidR="0040684F">
        <w:rPr>
          <w:color w:val="000000"/>
          <w:sz w:val="44"/>
          <w:szCs w:val="44"/>
        </w:rPr>
        <w:t>«</w:t>
      </w:r>
      <w:r w:rsidR="00052A75">
        <w:rPr>
          <w:color w:val="000000"/>
          <w:sz w:val="44"/>
          <w:szCs w:val="44"/>
        </w:rPr>
        <w:t xml:space="preserve"> Физическая культура</w:t>
      </w:r>
      <w:r w:rsidR="0040684F">
        <w:rPr>
          <w:color w:val="000000"/>
          <w:sz w:val="44"/>
          <w:szCs w:val="44"/>
        </w:rPr>
        <w:t>»</w:t>
      </w:r>
    </w:p>
    <w:p w:rsidR="000E7D86" w:rsidRDefault="00A5283D" w:rsidP="000E7D86">
      <w:pP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1- 4 классы</w:t>
      </w:r>
    </w:p>
    <w:p w:rsidR="000E7D86" w:rsidRDefault="000E7D86" w:rsidP="000E7D86">
      <w:pPr>
        <w:jc w:val="center"/>
        <w:rPr>
          <w:color w:val="000000"/>
          <w:sz w:val="44"/>
          <w:szCs w:val="44"/>
        </w:rPr>
      </w:pPr>
    </w:p>
    <w:p w:rsidR="000E7D86" w:rsidRDefault="00C132B1" w:rsidP="009303B9">
      <w:pPr>
        <w:rPr>
          <w:color w:val="000000"/>
          <w:sz w:val="28"/>
          <w:szCs w:val="28"/>
        </w:rPr>
      </w:pPr>
      <w:r>
        <w:rPr>
          <w:color w:val="000000"/>
          <w:sz w:val="44"/>
          <w:szCs w:val="44"/>
        </w:rPr>
        <w:t xml:space="preserve">                                                          </w:t>
      </w:r>
      <w:r w:rsidR="000E7D86">
        <w:rPr>
          <w:color w:val="000000"/>
          <w:sz w:val="28"/>
          <w:szCs w:val="28"/>
        </w:rPr>
        <w:t xml:space="preserve"> </w:t>
      </w:r>
      <w:r w:rsidR="009303B9">
        <w:rPr>
          <w:color w:val="000000"/>
          <w:sz w:val="28"/>
          <w:szCs w:val="28"/>
        </w:rPr>
        <w:t xml:space="preserve"> </w:t>
      </w:r>
    </w:p>
    <w:p w:rsidR="000E7D86" w:rsidRDefault="000E7D86" w:rsidP="000E7D86">
      <w:pPr>
        <w:jc w:val="center"/>
        <w:rPr>
          <w:color w:val="000000"/>
          <w:sz w:val="28"/>
          <w:szCs w:val="28"/>
        </w:rPr>
      </w:pPr>
    </w:p>
    <w:p w:rsidR="000E7D86" w:rsidRDefault="009303B9" w:rsidP="000E7D8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</w:p>
    <w:p w:rsidR="009303B9" w:rsidRDefault="009303B9" w:rsidP="00FD20E9">
      <w:pPr>
        <w:rPr>
          <w:color w:val="000000"/>
          <w:sz w:val="28"/>
          <w:szCs w:val="28"/>
        </w:rPr>
      </w:pPr>
    </w:p>
    <w:p w:rsidR="009303B9" w:rsidRDefault="009303B9" w:rsidP="005E7AF3">
      <w:pPr>
        <w:rPr>
          <w:color w:val="000000"/>
          <w:sz w:val="28"/>
          <w:szCs w:val="28"/>
        </w:rPr>
      </w:pP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</w:p>
    <w:p w:rsidR="009303B9" w:rsidRDefault="009303B9" w:rsidP="000E7D86">
      <w:pPr>
        <w:jc w:val="center"/>
        <w:rPr>
          <w:color w:val="000000"/>
          <w:sz w:val="28"/>
          <w:szCs w:val="28"/>
        </w:rPr>
      </w:pPr>
    </w:p>
    <w:p w:rsidR="00C95215" w:rsidRDefault="00C95215" w:rsidP="001561DB">
      <w:pPr>
        <w:jc w:val="center"/>
        <w:rPr>
          <w:b/>
          <w:color w:val="000000"/>
          <w:sz w:val="28"/>
          <w:szCs w:val="28"/>
        </w:rPr>
      </w:pPr>
    </w:p>
    <w:p w:rsidR="00643286" w:rsidRPr="00643286" w:rsidRDefault="001561DB" w:rsidP="006432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A5283D" w:rsidRDefault="00A5283D" w:rsidP="00643286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E44C1" w:rsidRDefault="004E44C1" w:rsidP="00A5283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ПЛАНИРУЕМЫЕ РЕЗУЛЬТАТЫ ОСВОЕНИЯ ПРОГРАММЫ</w:t>
      </w:r>
    </w:p>
    <w:p w:rsidR="00A5283D" w:rsidRDefault="00A5283D" w:rsidP="00A5283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«ФИЗИЧЕСКАЯ КУЛЬТУРА»</w:t>
      </w:r>
    </w:p>
    <w:p w:rsidR="00643286" w:rsidRDefault="00643286" w:rsidP="00A5283D">
      <w:pPr>
        <w:widowControl/>
        <w:shd w:val="clear" w:color="auto" w:fill="FFFFFF"/>
        <w:autoSpaceDE/>
        <w:autoSpaceDN/>
        <w:adjustRightInd/>
        <w:ind w:firstLine="709"/>
        <w:jc w:val="both"/>
        <w:rPr>
          <w:kern w:val="1"/>
          <w:sz w:val="28"/>
          <w:szCs w:val="28"/>
          <w:u w:val="single"/>
          <w:lang w:eastAsia="ar-SA"/>
        </w:rPr>
      </w:pPr>
    </w:p>
    <w:p w:rsidR="00830487" w:rsidRDefault="0027062E" w:rsidP="00A5283D">
      <w:pPr>
        <w:pStyle w:val="ab"/>
        <w:shd w:val="clear" w:color="auto" w:fill="FFFFFF"/>
        <w:ind w:left="0" w:firstLine="709"/>
        <w:jc w:val="both"/>
        <w:rPr>
          <w:kern w:val="1"/>
          <w:sz w:val="28"/>
          <w:szCs w:val="28"/>
          <w:u w:val="single"/>
          <w:lang w:eastAsia="ar-SA"/>
        </w:rPr>
      </w:pPr>
      <w:r w:rsidRPr="0027062E">
        <w:rPr>
          <w:kern w:val="1"/>
          <w:sz w:val="28"/>
          <w:szCs w:val="28"/>
          <w:u w:val="single"/>
          <w:lang w:eastAsia="ar-SA"/>
        </w:rPr>
        <w:t>Минимальный уровен</w:t>
      </w:r>
      <w:r w:rsidR="0008134B">
        <w:rPr>
          <w:kern w:val="1"/>
          <w:sz w:val="28"/>
          <w:szCs w:val="28"/>
          <w:u w:val="single"/>
          <w:lang w:eastAsia="ar-SA"/>
        </w:rPr>
        <w:t>ь</w:t>
      </w:r>
      <w:r w:rsidR="00830487">
        <w:rPr>
          <w:kern w:val="1"/>
          <w:sz w:val="28"/>
          <w:szCs w:val="28"/>
          <w:u w:val="single"/>
          <w:lang w:eastAsia="ar-SA"/>
        </w:rPr>
        <w:t>:</w:t>
      </w:r>
    </w:p>
    <w:p w:rsidR="00830487" w:rsidRPr="00830487" w:rsidRDefault="00830487" w:rsidP="00A5283D">
      <w:pPr>
        <w:pStyle w:val="ab"/>
        <w:shd w:val="clear" w:color="auto" w:fill="FFFFFF"/>
        <w:ind w:left="0" w:firstLine="709"/>
        <w:jc w:val="both"/>
        <w:rPr>
          <w:kern w:val="1"/>
          <w:sz w:val="28"/>
          <w:szCs w:val="28"/>
          <w:lang w:eastAsia="ar-SA"/>
        </w:rPr>
      </w:pPr>
      <w:r w:rsidRPr="00830487">
        <w:rPr>
          <w:kern w:val="1"/>
          <w:sz w:val="28"/>
          <w:szCs w:val="28"/>
          <w:lang w:eastAsia="ar-SA"/>
        </w:rPr>
        <w:t xml:space="preserve">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830487" w:rsidRPr="00830487" w:rsidRDefault="00830487" w:rsidP="00A5283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hAnsi="Calibri"/>
          <w:kern w:val="1"/>
          <w:sz w:val="28"/>
          <w:szCs w:val="28"/>
          <w:lang w:eastAsia="ar-SA"/>
        </w:rPr>
      </w:pPr>
      <w:r w:rsidRPr="00830487">
        <w:rPr>
          <w:kern w:val="1"/>
          <w:sz w:val="28"/>
          <w:szCs w:val="28"/>
          <w:lang w:eastAsia="ar-SA"/>
        </w:rPr>
        <w:t>выполнение комплексов утренней гимнастики под руководством учителя;</w:t>
      </w:r>
    </w:p>
    <w:p w:rsidR="00830487" w:rsidRPr="00830487" w:rsidRDefault="00830487" w:rsidP="00A5283D">
      <w:pPr>
        <w:widowControl/>
        <w:autoSpaceDE/>
        <w:autoSpaceDN/>
        <w:adjustRightInd/>
        <w:ind w:firstLine="709"/>
        <w:jc w:val="both"/>
        <w:rPr>
          <w:kern w:val="1"/>
          <w:sz w:val="28"/>
          <w:szCs w:val="28"/>
          <w:lang w:eastAsia="ar-SA"/>
        </w:rPr>
      </w:pPr>
      <w:r w:rsidRPr="00830487">
        <w:rPr>
          <w:kern w:val="1"/>
          <w:sz w:val="28"/>
          <w:szCs w:val="28"/>
          <w:lang w:eastAsia="ar-SA"/>
        </w:rPr>
        <w:t>знание основных правил поведения на уроках физической культуры и осознанное их применение;</w:t>
      </w:r>
    </w:p>
    <w:p w:rsidR="00830487" w:rsidRPr="00830487" w:rsidRDefault="00830487" w:rsidP="00A5283D">
      <w:pPr>
        <w:widowControl/>
        <w:autoSpaceDE/>
        <w:autoSpaceDN/>
        <w:adjustRightInd/>
        <w:ind w:firstLine="709"/>
        <w:jc w:val="both"/>
        <w:rPr>
          <w:kern w:val="1"/>
          <w:sz w:val="28"/>
          <w:szCs w:val="28"/>
          <w:lang w:eastAsia="ar-SA"/>
        </w:rPr>
      </w:pPr>
      <w:r w:rsidRPr="00830487">
        <w:rPr>
          <w:kern w:val="1"/>
          <w:sz w:val="28"/>
          <w:szCs w:val="28"/>
          <w:lang w:eastAsia="ar-SA"/>
        </w:rPr>
        <w:t>выполнение несложных упражнений по словесной инструкции при выполнении строевых команд;</w:t>
      </w:r>
    </w:p>
    <w:p w:rsidR="00830487" w:rsidRPr="00830487" w:rsidRDefault="00830487" w:rsidP="00A5283D">
      <w:pPr>
        <w:widowControl/>
        <w:autoSpaceDE/>
        <w:autoSpaceDN/>
        <w:adjustRightInd/>
        <w:ind w:firstLine="709"/>
        <w:jc w:val="both"/>
        <w:rPr>
          <w:kern w:val="1"/>
          <w:sz w:val="28"/>
          <w:szCs w:val="28"/>
          <w:lang w:eastAsia="ar-SA"/>
        </w:rPr>
      </w:pPr>
      <w:r w:rsidRPr="00830487">
        <w:rPr>
          <w:kern w:val="1"/>
          <w:sz w:val="28"/>
          <w:szCs w:val="28"/>
          <w:lang w:eastAsia="ar-SA"/>
        </w:rPr>
        <w:t>представления о двигательных действиях; знание основных строевых команд; подсчёт при выполнении общеразвивающих упражнений;</w:t>
      </w:r>
    </w:p>
    <w:p w:rsidR="00830487" w:rsidRPr="00830487" w:rsidRDefault="00830487" w:rsidP="00A5283D">
      <w:pPr>
        <w:widowControl/>
        <w:autoSpaceDE/>
        <w:autoSpaceDN/>
        <w:adjustRightInd/>
        <w:ind w:firstLine="709"/>
        <w:jc w:val="both"/>
        <w:rPr>
          <w:kern w:val="1"/>
          <w:sz w:val="28"/>
          <w:szCs w:val="28"/>
          <w:lang w:eastAsia="ar-SA"/>
        </w:rPr>
      </w:pPr>
      <w:r w:rsidRPr="00830487">
        <w:rPr>
          <w:kern w:val="1"/>
          <w:sz w:val="28"/>
          <w:szCs w:val="28"/>
          <w:lang w:eastAsia="ar-SA"/>
        </w:rPr>
        <w:t>ходьба в различном темпе с различными исходными положениями;</w:t>
      </w:r>
    </w:p>
    <w:p w:rsidR="00830487" w:rsidRPr="00830487" w:rsidRDefault="00830487" w:rsidP="00A5283D">
      <w:pPr>
        <w:widowControl/>
        <w:autoSpaceDE/>
        <w:autoSpaceDN/>
        <w:adjustRightInd/>
        <w:ind w:firstLine="709"/>
        <w:jc w:val="both"/>
        <w:rPr>
          <w:kern w:val="1"/>
          <w:sz w:val="28"/>
          <w:szCs w:val="28"/>
          <w:lang w:eastAsia="ar-SA"/>
        </w:rPr>
      </w:pPr>
      <w:r w:rsidRPr="00830487">
        <w:rPr>
          <w:kern w:val="1"/>
          <w:sz w:val="28"/>
          <w:szCs w:val="28"/>
          <w:lang w:eastAsia="ar-SA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27062E" w:rsidRPr="00830487" w:rsidRDefault="00830487" w:rsidP="00A5283D">
      <w:pPr>
        <w:widowControl/>
        <w:autoSpaceDE/>
        <w:autoSpaceDN/>
        <w:adjustRightInd/>
        <w:ind w:firstLine="709"/>
        <w:jc w:val="both"/>
        <w:rPr>
          <w:kern w:val="1"/>
          <w:sz w:val="28"/>
          <w:szCs w:val="28"/>
          <w:u w:val="single"/>
          <w:lang w:eastAsia="ar-SA"/>
        </w:rPr>
      </w:pPr>
      <w:r w:rsidRPr="00830487">
        <w:rPr>
          <w:kern w:val="1"/>
          <w:sz w:val="28"/>
          <w:szCs w:val="28"/>
          <w:lang w:eastAsia="ar-SA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  <w:r w:rsidR="0027062E" w:rsidRPr="0027062E">
        <w:rPr>
          <w:kern w:val="1"/>
          <w:sz w:val="28"/>
          <w:szCs w:val="28"/>
          <w:lang w:eastAsia="ar-SA"/>
        </w:rPr>
        <w:t xml:space="preserve"> </w:t>
      </w:r>
    </w:p>
    <w:p w:rsidR="00830487" w:rsidRPr="0027062E" w:rsidRDefault="00830487" w:rsidP="00A5283D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kern w:val="1"/>
          <w:sz w:val="28"/>
          <w:szCs w:val="28"/>
          <w:lang w:eastAsia="ar-SA"/>
        </w:rPr>
      </w:pPr>
    </w:p>
    <w:p w:rsidR="00830487" w:rsidRDefault="0027062E" w:rsidP="00A5283D">
      <w:pPr>
        <w:pStyle w:val="p6"/>
        <w:spacing w:before="0" w:after="0"/>
        <w:ind w:firstLine="709"/>
        <w:jc w:val="both"/>
        <w:rPr>
          <w:rStyle w:val="a3"/>
          <w:sz w:val="28"/>
          <w:szCs w:val="28"/>
        </w:rPr>
      </w:pPr>
      <w:r w:rsidRPr="0027062E">
        <w:rPr>
          <w:sz w:val="28"/>
          <w:szCs w:val="28"/>
          <w:u w:val="single"/>
        </w:rPr>
        <w:t>Достаточный уровень:</w:t>
      </w:r>
      <w:r w:rsidR="00830487" w:rsidRPr="00830487">
        <w:rPr>
          <w:rStyle w:val="a3"/>
          <w:sz w:val="28"/>
          <w:szCs w:val="28"/>
        </w:rPr>
        <w:t xml:space="preserve"> </w:t>
      </w:r>
    </w:p>
    <w:p w:rsidR="00830487" w:rsidRDefault="00830487" w:rsidP="00A5283D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830487" w:rsidRDefault="00830487" w:rsidP="00A5283D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самостоятельное выполнение комплексов утренней гимнастики;</w:t>
      </w:r>
    </w:p>
    <w:p w:rsidR="00830487" w:rsidRDefault="00830487" w:rsidP="00A5283D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830487" w:rsidRDefault="00830487" w:rsidP="00A5283D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выполнение основных двигательных действий в соответствии с заданием учителя: бег, ходьба, прыжки и др.;</w:t>
      </w:r>
    </w:p>
    <w:p w:rsidR="00830487" w:rsidRDefault="00830487" w:rsidP="00A5283D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подача и выполнение строевых команд, ведение подсчёта при выполнении общеразвивающих упражнений.</w:t>
      </w:r>
    </w:p>
    <w:p w:rsidR="00830487" w:rsidRDefault="00830487" w:rsidP="00A5283D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совместное участие со сверстниками в подвижных играх и эстафетах;</w:t>
      </w:r>
    </w:p>
    <w:p w:rsidR="00830487" w:rsidRDefault="00830487" w:rsidP="00A5283D">
      <w:pPr>
        <w:pStyle w:val="p6"/>
        <w:spacing w:before="0" w:after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оказание посильной помощь и поддержки сверстникам в процессе участия в подвижных играх и сор</w:t>
      </w:r>
      <w:r>
        <w:rPr>
          <w:rStyle w:val="s5"/>
          <w:sz w:val="28"/>
          <w:szCs w:val="28"/>
        </w:rPr>
        <w:t>е</w:t>
      </w:r>
      <w:r>
        <w:rPr>
          <w:rStyle w:val="s2"/>
          <w:sz w:val="28"/>
          <w:szCs w:val="28"/>
        </w:rPr>
        <w:t xml:space="preserve">внованиях; </w:t>
      </w:r>
    </w:p>
    <w:p w:rsidR="00830487" w:rsidRDefault="00830487" w:rsidP="00A5283D">
      <w:pPr>
        <w:pStyle w:val="p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rStyle w:val="s2"/>
          <w:sz w:val="28"/>
          <w:szCs w:val="28"/>
        </w:rPr>
        <w:t xml:space="preserve"> спортивных традиций своего народа и других народов; </w:t>
      </w:r>
    </w:p>
    <w:p w:rsidR="00830487" w:rsidRDefault="00830487" w:rsidP="00A5283D">
      <w:pPr>
        <w:pStyle w:val="p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rStyle w:val="s2"/>
          <w:sz w:val="28"/>
          <w:szCs w:val="28"/>
        </w:rPr>
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830487" w:rsidRDefault="00830487" w:rsidP="00A5283D">
      <w:pPr>
        <w:pStyle w:val="p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rStyle w:val="s2"/>
          <w:sz w:val="28"/>
          <w:szCs w:val="28"/>
        </w:rPr>
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830487" w:rsidRDefault="00830487" w:rsidP="00A5283D">
      <w:pPr>
        <w:pStyle w:val="p6"/>
        <w:spacing w:before="0" w:after="0"/>
        <w:ind w:firstLine="709"/>
        <w:jc w:val="both"/>
        <w:rPr>
          <w:rStyle w:val="s2"/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rStyle w:val="s2"/>
          <w:sz w:val="28"/>
          <w:szCs w:val="28"/>
        </w:rPr>
        <w:t xml:space="preserve"> и применение правил бережного обращения с инвентарём и оборудованием в повседневной жизни; </w:t>
      </w:r>
    </w:p>
    <w:p w:rsidR="00830487" w:rsidRDefault="00830487" w:rsidP="00A5283D">
      <w:pPr>
        <w:pStyle w:val="p6"/>
        <w:spacing w:before="0" w:after="0"/>
        <w:ind w:firstLine="709"/>
        <w:jc w:val="both"/>
        <w:rPr>
          <w:b/>
          <w:i/>
          <w:sz w:val="28"/>
          <w:szCs w:val="28"/>
        </w:rPr>
      </w:pPr>
      <w:r>
        <w:rPr>
          <w:rStyle w:val="s2"/>
          <w:sz w:val="28"/>
          <w:szCs w:val="28"/>
        </w:rPr>
        <w:t>соблюдение требований техники безопасности в процессе участия в физкультурно-спортивных мероприятиях.</w:t>
      </w:r>
    </w:p>
    <w:p w:rsidR="0027062E" w:rsidRDefault="0027062E" w:rsidP="00A5283D">
      <w:pPr>
        <w:widowControl/>
        <w:autoSpaceDE/>
        <w:autoSpaceDN/>
        <w:adjustRightInd/>
        <w:ind w:firstLine="709"/>
        <w:jc w:val="both"/>
        <w:rPr>
          <w:kern w:val="1"/>
          <w:sz w:val="28"/>
          <w:szCs w:val="28"/>
          <w:u w:val="single"/>
          <w:lang w:eastAsia="ar-SA"/>
        </w:rPr>
      </w:pPr>
    </w:p>
    <w:p w:rsidR="00830487" w:rsidRPr="0027062E" w:rsidRDefault="00830487" w:rsidP="00A5283D">
      <w:pPr>
        <w:widowControl/>
        <w:autoSpaceDE/>
        <w:autoSpaceDN/>
        <w:adjustRightInd/>
        <w:ind w:firstLine="709"/>
        <w:jc w:val="both"/>
        <w:rPr>
          <w:bCs/>
          <w:kern w:val="1"/>
          <w:sz w:val="28"/>
          <w:szCs w:val="28"/>
          <w:lang w:eastAsia="ar-SA"/>
        </w:rPr>
      </w:pPr>
    </w:p>
    <w:p w:rsidR="00A5283D" w:rsidRDefault="00A5283D" w:rsidP="00A5283D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</w:p>
    <w:p w:rsidR="00A5283D" w:rsidRDefault="00A5283D" w:rsidP="00A5283D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031E" w:rsidRDefault="00FB6C0B" w:rsidP="00A528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B6C0B">
        <w:rPr>
          <w:b/>
          <w:bCs/>
          <w:color w:val="000000"/>
          <w:sz w:val="28"/>
          <w:szCs w:val="28"/>
          <w:shd w:val="clear" w:color="auto" w:fill="FFFFFF"/>
        </w:rPr>
        <w:t>ЛИЧНОСТНЫЕ, МЕТАПРЕДМЕТНЫЕ И ПРЕДМЕТНЫЕ</w:t>
      </w:r>
      <w:r w:rsidRPr="00FB6C0B">
        <w:rPr>
          <w:b/>
          <w:bCs/>
          <w:color w:val="000000"/>
          <w:sz w:val="28"/>
          <w:szCs w:val="28"/>
          <w:shd w:val="clear" w:color="auto" w:fill="FFFFFF"/>
        </w:rPr>
        <w:br/>
        <w:t>РЕЗУЛЬТАТЫ ОСВОЕНИЯ УЧЕБНОГО ПРЕДМЕТА</w:t>
      </w:r>
      <w:r w:rsidRPr="00FB6C0B">
        <w:rPr>
          <w:b/>
          <w:sz w:val="28"/>
          <w:szCs w:val="28"/>
        </w:rPr>
        <w:t xml:space="preserve"> </w:t>
      </w:r>
    </w:p>
    <w:bookmarkEnd w:id="0"/>
    <w:p w:rsidR="00FB6C0B" w:rsidRPr="00FB6C0B" w:rsidRDefault="00FB6C0B" w:rsidP="00A528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  <w:u w:val="single"/>
        </w:rPr>
        <w:t>Личностные результаты: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1) основы персональной идентичности, осознание своей принадлежности к определенному полу, осознание себя как «Я»;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2) социально-эмоциональное участие в процессе общения и совместной деятельности;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4) формирование уважительного отношения к окружающим;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5) овладение начальными навыками адаптации в динамично изменяющемся и развивающемся мире;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6)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8) формирование эстетических потребностей, ценностей и чувств;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A5283D" w:rsidRDefault="00A5283D" w:rsidP="00A5283D">
      <w:pPr>
        <w:pStyle w:val="ad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  <w:u w:val="single"/>
        </w:rPr>
        <w:t>Метапредметные результаты: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- овладение принимать и сохранять цели и задачи учебной деятельности, поиска средств ее осуществления;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- формирование умения планировать, контролировать, и оценивать учебные действия в соответствии с поставленной задачей и условиями ее реализации;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- определять наиболее эффективные способы достижения результата;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- определение общей цели и пути ее достижения;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- умение договариваться о распределении функций и ролей в совместной деятельности;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-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- готовность конструктивно решать конфликты посредством учета интересов сторон и сотрудничества.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- овладение базовыми, предметными и межпредметными понятиями, отражающими существенные связи между объектами и процессами.</w:t>
      </w:r>
    </w:p>
    <w:p w:rsidR="00A5283D" w:rsidRDefault="00A5283D" w:rsidP="00A5283D">
      <w:pPr>
        <w:pStyle w:val="ad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  <w:u w:val="single"/>
        </w:rPr>
        <w:t>Предметные результаты: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 xml:space="preserve">1) восприятие собственного тела, осознание своих физических возможностей и ограничений: освоение доступных способов контроля над функциями собственного тела: сидеть, стоять, передвигаться (в том числе с использованием технических средств); освоение двигательных навыков, координации, последовательности движений; </w:t>
      </w:r>
      <w:r w:rsidRPr="00FB6C0B">
        <w:rPr>
          <w:color w:val="000000"/>
          <w:sz w:val="27"/>
          <w:szCs w:val="27"/>
        </w:rPr>
        <w:lastRenderedPageBreak/>
        <w:t>совершенствование физических качеств: ловкости, силы, быстроты, выносливости;</w:t>
      </w:r>
      <w:r w:rsidRPr="00FB6C0B">
        <w:rPr>
          <w:color w:val="000000"/>
        </w:rPr>
        <w:t> </w:t>
      </w:r>
      <w:r w:rsidRPr="00FB6C0B">
        <w:rPr>
          <w:color w:val="000000"/>
          <w:sz w:val="27"/>
          <w:szCs w:val="27"/>
        </w:rPr>
        <w:t>умение радоваться успехам: выше прыгнул, быстрее пробежал и другое.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2) соотнесение самочувствия с настроением, собственной активностью, самостоятельностью и независимостью: умение определять свое самочувствие в связи с физической нагрузкой: усталость, болевые ощущения и другое; повышение уровня самостоятельности в освоении и совершенствовании двигательных умений.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3) освоение доступных видов физкультурно-спортивной деятельности: езды на велосипеде, ходьбы на лыжах, спортивных игр, туризма, плавания: 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 и другое; умение ездить на велосипеде, кататься на санках, ходить на лыжах, плавать, играть в подвижные игры и другое.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4) формирование первоначальных представлений о значении физической культуры для укрепления здоровья человека (физического, социального, психического), о ее позитивном влиянии на человека (физическое, эмоциональное, интеллектуальное, социальное), о физической культуре и здоровье как факторах успешной учебы и социализации;</w:t>
      </w:r>
    </w:p>
    <w:p w:rsidR="00830487" w:rsidRPr="00FB6C0B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5) овладение умениями организовывать здоровьесберегающую жизнедеятельность (режим дня, утренняя зарядка, оздоровительные мероприятия, подвижные игры);</w:t>
      </w:r>
    </w:p>
    <w:p w:rsidR="00FB6C0B" w:rsidRPr="00052A75" w:rsidRDefault="00830487" w:rsidP="00A5283D">
      <w:pPr>
        <w:pStyle w:val="ad"/>
        <w:spacing w:before="0" w:beforeAutospacing="0" w:after="0" w:afterAutospacing="0"/>
        <w:rPr>
          <w:color w:val="000000"/>
          <w:sz w:val="21"/>
          <w:szCs w:val="21"/>
        </w:rPr>
      </w:pPr>
      <w:r w:rsidRPr="00FB6C0B">
        <w:rPr>
          <w:color w:val="000000"/>
          <w:sz w:val="27"/>
          <w:szCs w:val="27"/>
        </w:rPr>
        <w:t>6) формирование навыка наблюдения за своим физическим состоянием, величиной физических нагрузок, данными мониторинга здоровья (рост, масса тела, ) показателями развития основных физических качеств (силы, быстроты, выносливости, гибкости, координации)</w:t>
      </w:r>
      <w:r w:rsidR="00052A75">
        <w:rPr>
          <w:color w:val="000000"/>
          <w:sz w:val="27"/>
          <w:szCs w:val="27"/>
        </w:rPr>
        <w:t>.</w:t>
      </w:r>
    </w:p>
    <w:p w:rsidR="00A5283D" w:rsidRDefault="00A5283D" w:rsidP="00A5283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F45F5" w:rsidRDefault="00643286" w:rsidP="00A5283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СОДЕРЖАНИЕ </w:t>
      </w:r>
      <w:r w:rsidR="000F45F5" w:rsidRPr="00D073F9">
        <w:rPr>
          <w:rFonts w:eastAsiaTheme="minorHAnsi"/>
          <w:b/>
          <w:sz w:val="28"/>
          <w:szCs w:val="28"/>
          <w:lang w:eastAsia="en-US"/>
        </w:rPr>
        <w:t>ПРОГРАММЫ</w:t>
      </w:r>
    </w:p>
    <w:p w:rsidR="00643286" w:rsidRPr="00D073F9" w:rsidRDefault="00643286" w:rsidP="00A5283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6C0B" w:rsidRPr="00FB6C0B" w:rsidRDefault="00FB6C0B" w:rsidP="00A5283D">
      <w:pPr>
        <w:widowControl/>
        <w:suppressAutoHyphens/>
        <w:autoSpaceDE/>
        <w:autoSpaceDN/>
        <w:adjustRightInd/>
        <w:ind w:firstLine="709"/>
        <w:jc w:val="both"/>
        <w:rPr>
          <w:rFonts w:eastAsia="Arial Unicode MS"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FB6C0B">
        <w:rPr>
          <w:rFonts w:eastAsia="Arial Unicode MS"/>
          <w:color w:val="00000A"/>
          <w:kern w:val="1"/>
          <w:sz w:val="28"/>
          <w:szCs w:val="28"/>
          <w:shd w:val="clear" w:color="auto" w:fill="FFFFFF"/>
          <w:lang w:eastAsia="ar-SA"/>
        </w:rPr>
        <w:t>Содержание программы отражено в пяти разделах: «Знания о физической куль</w:t>
      </w:r>
      <w:r w:rsidRPr="00FB6C0B">
        <w:rPr>
          <w:rFonts w:eastAsia="Arial Unicode MS"/>
          <w:color w:val="00000A"/>
          <w:kern w:val="1"/>
          <w:sz w:val="28"/>
          <w:szCs w:val="28"/>
          <w:shd w:val="clear" w:color="auto" w:fill="FFFFFF"/>
          <w:lang w:eastAsia="ar-SA"/>
        </w:rPr>
        <w:softHyphen/>
        <w:t>ту</w:t>
      </w:r>
      <w:r w:rsidRPr="00FB6C0B">
        <w:rPr>
          <w:rFonts w:eastAsia="Arial Unicode MS"/>
          <w:color w:val="00000A"/>
          <w:kern w:val="1"/>
          <w:sz w:val="28"/>
          <w:szCs w:val="28"/>
          <w:shd w:val="clear" w:color="auto" w:fill="FFFFFF"/>
          <w:lang w:eastAsia="ar-SA"/>
        </w:rPr>
        <w:softHyphen/>
        <w:t>ре», «Ги</w:t>
      </w:r>
      <w:r w:rsidRPr="00FB6C0B">
        <w:rPr>
          <w:rFonts w:eastAsia="Arial Unicode MS"/>
          <w:color w:val="00000A"/>
          <w:kern w:val="1"/>
          <w:sz w:val="28"/>
          <w:szCs w:val="28"/>
          <w:shd w:val="clear" w:color="auto" w:fill="FFFFFF"/>
          <w:lang w:eastAsia="ar-SA"/>
        </w:rPr>
        <w:softHyphen/>
        <w:t>мнастика», «Легкая атлетика», «Лыжная и конькобежная подготовка», «Игры». Ка</w:t>
      </w:r>
      <w:r w:rsidRPr="00FB6C0B">
        <w:rPr>
          <w:rFonts w:eastAsia="Arial Unicode MS"/>
          <w:color w:val="00000A"/>
          <w:kern w:val="1"/>
          <w:sz w:val="28"/>
          <w:szCs w:val="28"/>
          <w:shd w:val="clear" w:color="auto" w:fill="FFFFFF"/>
          <w:lang w:eastAsia="ar-SA"/>
        </w:rPr>
        <w:softHyphen/>
        <w:t>ж</w:t>
      </w:r>
      <w:r w:rsidRPr="00FB6C0B">
        <w:rPr>
          <w:rFonts w:eastAsia="Arial Unicode MS"/>
          <w:color w:val="00000A"/>
          <w:kern w:val="1"/>
          <w:sz w:val="28"/>
          <w:szCs w:val="28"/>
          <w:shd w:val="clear" w:color="auto" w:fill="FFFFFF"/>
          <w:lang w:eastAsia="ar-SA"/>
        </w:rPr>
        <w:softHyphen/>
        <w:t>дый из перечисленных разделов включает некоторые теоретические сведения и ма</w:t>
      </w:r>
      <w:r w:rsidRPr="00FB6C0B">
        <w:rPr>
          <w:rFonts w:eastAsia="Arial Unicode MS"/>
          <w:color w:val="00000A"/>
          <w:kern w:val="1"/>
          <w:sz w:val="28"/>
          <w:szCs w:val="28"/>
          <w:shd w:val="clear" w:color="auto" w:fill="FFFFFF"/>
          <w:lang w:eastAsia="ar-SA"/>
        </w:rPr>
        <w:softHyphen/>
        <w:t>те</w:t>
      </w:r>
      <w:r w:rsidRPr="00FB6C0B">
        <w:rPr>
          <w:rFonts w:eastAsia="Arial Unicode MS"/>
          <w:color w:val="00000A"/>
          <w:kern w:val="1"/>
          <w:sz w:val="28"/>
          <w:szCs w:val="28"/>
          <w:shd w:val="clear" w:color="auto" w:fill="FFFFFF"/>
          <w:lang w:eastAsia="ar-SA"/>
        </w:rPr>
        <w:softHyphen/>
        <w:t>ри</w:t>
      </w:r>
      <w:r w:rsidRPr="00FB6C0B">
        <w:rPr>
          <w:rFonts w:eastAsia="Arial Unicode MS"/>
          <w:color w:val="00000A"/>
          <w:kern w:val="1"/>
          <w:sz w:val="28"/>
          <w:szCs w:val="28"/>
          <w:shd w:val="clear" w:color="auto" w:fill="FFFFFF"/>
          <w:lang w:eastAsia="ar-SA"/>
        </w:rPr>
        <w:softHyphen/>
        <w:t>ал для практической подготовки обучающихся.</w:t>
      </w:r>
    </w:p>
    <w:p w:rsidR="00FB6C0B" w:rsidRPr="00FB6C0B" w:rsidRDefault="00FB6C0B" w:rsidP="00A5283D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Arial Unicode MS" w:hAnsi="Calibri" w:cs="Calibri"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FB6C0B">
        <w:rPr>
          <w:rFonts w:eastAsia="Arial Unicode MS"/>
          <w:color w:val="00000A"/>
          <w:kern w:val="1"/>
          <w:sz w:val="28"/>
          <w:szCs w:val="28"/>
          <w:shd w:val="clear" w:color="auto" w:fill="FFFFFF"/>
          <w:lang w:eastAsia="ar-SA"/>
        </w:rPr>
        <w:t>Программой предусмотрены следующие виды работы:</w:t>
      </w:r>
    </w:p>
    <w:p w:rsidR="00FB6C0B" w:rsidRPr="00FB6C0B" w:rsidRDefault="00FB6C0B" w:rsidP="00A5283D">
      <w:pPr>
        <w:widowControl/>
        <w:suppressAutoHyphens/>
        <w:autoSpaceDE/>
        <w:autoSpaceDN/>
        <w:adjustRightInd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FB6C0B">
        <w:rPr>
          <w:kern w:val="1"/>
          <w:sz w:val="28"/>
          <w:szCs w:val="28"/>
          <w:shd w:val="clear" w:color="auto" w:fill="FFFFFF"/>
          <w:lang w:eastAsia="ar-SA"/>
        </w:rPr>
        <w:t>― беседы о содержании и значении физических упражнений для повышения качества здоровья и коррекции нарушенных функций;</w:t>
      </w:r>
    </w:p>
    <w:p w:rsidR="00FB6C0B" w:rsidRPr="00FB6C0B" w:rsidRDefault="00FB6C0B" w:rsidP="00A5283D">
      <w:pPr>
        <w:widowControl/>
        <w:suppressAutoHyphens/>
        <w:autoSpaceDE/>
        <w:autoSpaceDN/>
        <w:adjustRightInd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FB6C0B">
        <w:rPr>
          <w:kern w:val="1"/>
          <w:sz w:val="28"/>
          <w:szCs w:val="28"/>
          <w:shd w:val="clear" w:color="auto" w:fill="FFFFFF"/>
          <w:lang w:eastAsia="ar-SA"/>
        </w:rPr>
        <w:t>― выполнение физических упражнений на основе показа учителя;</w:t>
      </w:r>
    </w:p>
    <w:p w:rsidR="00FB6C0B" w:rsidRPr="00FB6C0B" w:rsidRDefault="00FB6C0B" w:rsidP="00A5283D">
      <w:pPr>
        <w:widowControl/>
        <w:suppressAutoHyphens/>
        <w:autoSpaceDE/>
        <w:autoSpaceDN/>
        <w:adjustRightInd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FB6C0B">
        <w:rPr>
          <w:kern w:val="1"/>
          <w:sz w:val="28"/>
          <w:szCs w:val="28"/>
          <w:shd w:val="clear" w:color="auto" w:fill="FFFFFF"/>
          <w:lang w:eastAsia="ar-SA"/>
        </w:rPr>
        <w:t>― выполнение физических упражнений без зрительного сопровождения, под словесную инструкцию учителя;</w:t>
      </w:r>
    </w:p>
    <w:p w:rsidR="00FB6C0B" w:rsidRPr="00FB6C0B" w:rsidRDefault="00FB6C0B" w:rsidP="00A5283D">
      <w:pPr>
        <w:widowControl/>
        <w:suppressAutoHyphens/>
        <w:autoSpaceDE/>
        <w:autoSpaceDN/>
        <w:adjustRightInd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FB6C0B">
        <w:rPr>
          <w:kern w:val="1"/>
          <w:sz w:val="28"/>
          <w:szCs w:val="28"/>
          <w:shd w:val="clear" w:color="auto" w:fill="FFFFFF"/>
          <w:lang w:eastAsia="ar-SA"/>
        </w:rPr>
        <w:t>― самостоятельное выполнение упражнений;</w:t>
      </w:r>
    </w:p>
    <w:p w:rsidR="00FB6C0B" w:rsidRPr="00FB6C0B" w:rsidRDefault="00FB6C0B" w:rsidP="00A5283D">
      <w:pPr>
        <w:widowControl/>
        <w:suppressAutoHyphens/>
        <w:autoSpaceDE/>
        <w:autoSpaceDN/>
        <w:adjustRightInd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FB6C0B">
        <w:rPr>
          <w:kern w:val="1"/>
          <w:sz w:val="28"/>
          <w:szCs w:val="28"/>
          <w:shd w:val="clear" w:color="auto" w:fill="FFFFFF"/>
          <w:lang w:eastAsia="ar-SA"/>
        </w:rPr>
        <w:t>― занятия в тренирующем режиме;</w:t>
      </w:r>
    </w:p>
    <w:p w:rsidR="00FB6C0B" w:rsidRPr="00FB6C0B" w:rsidRDefault="00FB6C0B" w:rsidP="00A5283D">
      <w:pPr>
        <w:widowControl/>
        <w:suppressAutoHyphens/>
        <w:autoSpaceDE/>
        <w:autoSpaceDN/>
        <w:adjustRightInd/>
        <w:ind w:firstLine="709"/>
        <w:jc w:val="both"/>
        <w:rPr>
          <w:b/>
          <w:bCs/>
          <w:i/>
          <w:iCs/>
          <w:kern w:val="1"/>
          <w:sz w:val="28"/>
          <w:szCs w:val="28"/>
          <w:lang w:eastAsia="ar-SA"/>
        </w:rPr>
      </w:pPr>
      <w:r w:rsidRPr="00FB6C0B">
        <w:rPr>
          <w:kern w:val="1"/>
          <w:sz w:val="28"/>
          <w:szCs w:val="28"/>
          <w:shd w:val="clear" w:color="auto" w:fill="FFFFFF"/>
          <w:lang w:eastAsia="ar-SA"/>
        </w:rPr>
        <w:t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FB6C0B" w:rsidRPr="00FB6C0B" w:rsidRDefault="00FB6C0B" w:rsidP="00A5283D">
      <w:pPr>
        <w:widowControl/>
        <w:suppressAutoHyphens/>
        <w:autoSpaceDE/>
        <w:autoSpaceDN/>
        <w:adjustRightInd/>
        <w:ind w:firstLine="709"/>
        <w:jc w:val="center"/>
        <w:rPr>
          <w:rFonts w:eastAsia="Arial Unicode MS"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ar-SA"/>
        </w:rPr>
        <w:t>Знания о физической культуре</w:t>
      </w:r>
    </w:p>
    <w:p w:rsidR="00FB6C0B" w:rsidRPr="00FB6C0B" w:rsidRDefault="00FB6C0B" w:rsidP="00A5283D">
      <w:pPr>
        <w:widowControl/>
        <w:suppressAutoHyphens/>
        <w:autoSpaceDE/>
        <w:autoSpaceDN/>
        <w:adjustRightInd/>
        <w:ind w:firstLine="709"/>
        <w:jc w:val="both"/>
        <w:rPr>
          <w:rFonts w:eastAsia="Arial Unicode MS"/>
          <w:b/>
          <w:i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rFonts w:eastAsia="Arial Unicode MS"/>
          <w:b/>
          <w:bCs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i/>
          <w:color w:val="00000A"/>
          <w:kern w:val="1"/>
          <w:sz w:val="28"/>
          <w:szCs w:val="28"/>
          <w:shd w:val="clear" w:color="auto" w:fill="FFFFFF"/>
          <w:lang w:eastAsia="ar-SA"/>
        </w:rPr>
        <w:lastRenderedPageBreak/>
        <w:t>Гимнастика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/>
          <w:bCs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bCs/>
          <w:color w:val="000000"/>
          <w:kern w:val="1"/>
          <w:sz w:val="28"/>
          <w:szCs w:val="28"/>
          <w:lang w:eastAsia="ar-SA"/>
        </w:rPr>
        <w:t xml:space="preserve">Теоретические сведения. 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>Одежда и обувь гимнаста.</w:t>
      </w:r>
      <w:r w:rsidRPr="00FB6C0B">
        <w:rPr>
          <w:rFonts w:eastAsia="Arial Unicode MS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>Элементарные сведения о гимнастиче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Cs/>
          <w:i/>
          <w:color w:val="000000"/>
          <w:kern w:val="1"/>
          <w:sz w:val="28"/>
          <w:szCs w:val="28"/>
          <w:u w:val="single"/>
          <w:lang w:eastAsia="ar-SA"/>
        </w:rPr>
      </w:pPr>
      <w:r w:rsidRPr="00FB6C0B">
        <w:rPr>
          <w:rFonts w:eastAsia="Arial Unicode MS"/>
          <w:b/>
          <w:bCs/>
          <w:color w:val="000000"/>
          <w:kern w:val="1"/>
          <w:sz w:val="28"/>
          <w:szCs w:val="28"/>
          <w:lang w:eastAsia="ar-SA"/>
        </w:rPr>
        <w:t xml:space="preserve">Практический материал. 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Cs/>
          <w:i/>
          <w:color w:val="000000"/>
          <w:kern w:val="1"/>
          <w:sz w:val="28"/>
          <w:szCs w:val="28"/>
          <w:u w:val="single"/>
          <w:lang w:eastAsia="ar-SA"/>
        </w:rPr>
      </w:pPr>
      <w:r w:rsidRPr="00FB6C0B">
        <w:rPr>
          <w:rFonts w:eastAsia="Arial Unicode MS"/>
          <w:bCs/>
          <w:i/>
          <w:color w:val="000000"/>
          <w:kern w:val="1"/>
          <w:sz w:val="28"/>
          <w:szCs w:val="28"/>
          <w:u w:val="single"/>
          <w:lang w:eastAsia="ar-SA"/>
        </w:rPr>
        <w:t>Построения и перестроения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 xml:space="preserve">. 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Cs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Cs/>
          <w:i/>
          <w:color w:val="000000"/>
          <w:kern w:val="1"/>
          <w:sz w:val="28"/>
          <w:szCs w:val="28"/>
          <w:u w:val="single"/>
          <w:lang w:eastAsia="ar-SA"/>
        </w:rPr>
        <w:t xml:space="preserve">Упражнения без предметов 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>(</w:t>
      </w:r>
      <w:r w:rsidRPr="00FB6C0B">
        <w:rPr>
          <w:rFonts w:eastAsia="Arial Unicode MS"/>
          <w:bCs/>
          <w:i/>
          <w:color w:val="000000"/>
          <w:kern w:val="1"/>
          <w:sz w:val="28"/>
          <w:szCs w:val="28"/>
          <w:lang w:eastAsia="ar-SA"/>
        </w:rPr>
        <w:t>коррегирующие и общеразвивающие упражнения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>):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Cs/>
          <w:i/>
          <w:color w:val="000000"/>
          <w:kern w:val="1"/>
          <w:sz w:val="28"/>
          <w:szCs w:val="28"/>
          <w:u w:val="single"/>
          <w:lang w:eastAsia="ar-SA"/>
        </w:rPr>
      </w:pP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>основные положения и движения рук, ног, головы, туловища;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 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>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Cs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Cs/>
          <w:i/>
          <w:color w:val="000000"/>
          <w:kern w:val="1"/>
          <w:sz w:val="28"/>
          <w:szCs w:val="28"/>
          <w:u w:val="single"/>
          <w:lang w:eastAsia="ar-SA"/>
        </w:rPr>
        <w:t>Упражнения с предметами</w:t>
      </w:r>
      <w:r w:rsidRPr="00FB6C0B">
        <w:rPr>
          <w:rFonts w:eastAsia="Arial Unicode MS"/>
          <w:bCs/>
          <w:color w:val="000000"/>
          <w:kern w:val="1"/>
          <w:sz w:val="28"/>
          <w:szCs w:val="28"/>
          <w:u w:val="single"/>
          <w:lang w:eastAsia="ar-SA"/>
        </w:rPr>
        <w:t>:</w:t>
      </w:r>
      <w:r w:rsidRPr="00FB6C0B">
        <w:rPr>
          <w:rFonts w:eastAsia="Arial Unicode MS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/>
          <w:bCs/>
          <w:i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>с гимнастическими палками;</w:t>
      </w:r>
      <w:r w:rsidRPr="00FB6C0B">
        <w:rPr>
          <w:rFonts w:eastAsia="Arial Unicode MS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>флажками; малыми обручами; малыми мячами; большим мячом; набивными мячами (вес 2 кг); упражнения на равновесие; лазанье и перелезание;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 упражнения для развития пространственно-временной дифференцировки 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 xml:space="preserve">и 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>точности движений</w:t>
      </w:r>
      <w:r w:rsidRPr="00FB6C0B">
        <w:rPr>
          <w:rFonts w:eastAsia="Arial Unicode MS"/>
          <w:b/>
          <w:color w:val="000000"/>
          <w:kern w:val="1"/>
          <w:sz w:val="28"/>
          <w:szCs w:val="28"/>
          <w:lang w:eastAsia="ar-SA"/>
        </w:rPr>
        <w:t xml:space="preserve">; 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>переноска грузов и передача предметов</w:t>
      </w:r>
      <w:r w:rsidRPr="00FB6C0B">
        <w:rPr>
          <w:rFonts w:eastAsia="Arial Unicode MS"/>
          <w:b/>
          <w:bCs/>
          <w:color w:val="000000"/>
          <w:kern w:val="1"/>
          <w:sz w:val="28"/>
          <w:szCs w:val="28"/>
          <w:lang w:eastAsia="ar-SA"/>
        </w:rPr>
        <w:t xml:space="preserve">; 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 xml:space="preserve">прыжки. 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jc w:val="center"/>
        <w:rPr>
          <w:rFonts w:eastAsia="Arial Unicode MS"/>
          <w:b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bCs/>
          <w:i/>
          <w:color w:val="000000"/>
          <w:kern w:val="1"/>
          <w:sz w:val="28"/>
          <w:szCs w:val="28"/>
          <w:lang w:eastAsia="ar-SA"/>
        </w:rPr>
        <w:t>Легкая атлетика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color w:val="000000"/>
          <w:kern w:val="1"/>
          <w:sz w:val="28"/>
          <w:szCs w:val="28"/>
          <w:lang w:eastAsia="ar-SA"/>
        </w:rPr>
        <w:t>Теоретические сведения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Cs/>
          <w:i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Практический материал: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Cs/>
          <w:i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Cs/>
          <w:i/>
          <w:color w:val="000000"/>
          <w:kern w:val="1"/>
          <w:sz w:val="28"/>
          <w:szCs w:val="28"/>
          <w:lang w:eastAsia="ar-SA"/>
        </w:rPr>
        <w:t>Ходьба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 xml:space="preserve">. 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t xml:space="preserve">Ходьба парами по кругу, взявшись за руки. Обычная ходьба </w:t>
      </w:r>
      <w:r w:rsidRPr="00FB6C0B">
        <w:rPr>
          <w:rFonts w:eastAsia="Arial Unicode MS"/>
          <w:color w:val="000000"/>
          <w:spacing w:val="-6"/>
          <w:kern w:val="1"/>
          <w:sz w:val="28"/>
          <w:szCs w:val="28"/>
          <w:lang w:eastAsia="ar-SA"/>
        </w:rPr>
        <w:t>в умеренном темпе в колонне по одному в обход зала за учителем. Ходь</w:t>
      </w:r>
      <w:r w:rsidRPr="00FB6C0B">
        <w:rPr>
          <w:rFonts w:eastAsia="Arial Unicode MS"/>
          <w:color w:val="000000"/>
          <w:spacing w:val="-6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6"/>
          <w:kern w:val="1"/>
          <w:sz w:val="28"/>
          <w:szCs w:val="28"/>
          <w:lang w:eastAsia="ar-SA"/>
        </w:rPr>
        <w:t xml:space="preserve">ба по прямой линии, ходьба на носках, на пятках, на внутреннем 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и внешнем своде стопы. Ходьба с сохранением правильной осанки. </w:t>
      </w:r>
      <w:r w:rsidRPr="00FB6C0B">
        <w:rPr>
          <w:rFonts w:eastAsia="Arial Unicode MS"/>
          <w:color w:val="000000"/>
          <w:spacing w:val="-3"/>
          <w:kern w:val="1"/>
          <w:sz w:val="28"/>
          <w:szCs w:val="28"/>
          <w:lang w:eastAsia="ar-SA"/>
        </w:rPr>
        <w:t xml:space="preserve">Ходьба в чередовании с бегом. 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t>Ходьба с изменением скорости. Ходьба с различным поло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softHyphen/>
        <w:t>жением рук: на пояс, к плечам, перед грудью, за голову. Ходьба с изме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t>нением направлений по ориентирам и командам учителя. Ходьба с пе</w:t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-1"/>
          <w:kern w:val="1"/>
          <w:sz w:val="28"/>
          <w:szCs w:val="28"/>
          <w:lang w:eastAsia="ar-SA"/>
        </w:rPr>
        <w:t xml:space="preserve">решагиванием через большие мячи с высоким подниманием бедра. </w:t>
      </w:r>
      <w:r w:rsidRPr="00FB6C0B">
        <w:rPr>
          <w:rFonts w:eastAsia="Arial Unicode MS"/>
          <w:color w:val="000000"/>
          <w:spacing w:val="1"/>
          <w:kern w:val="1"/>
          <w:sz w:val="28"/>
          <w:szCs w:val="28"/>
          <w:lang w:eastAsia="ar-SA"/>
        </w:rPr>
        <w:t xml:space="preserve">Ходьба в медленном, среднем и быстром темпе. Ходьба 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t>с выполнением упражнений для рук в чередовании с другими движени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-6"/>
          <w:kern w:val="1"/>
          <w:sz w:val="28"/>
          <w:szCs w:val="28"/>
          <w:lang w:eastAsia="ar-SA"/>
        </w:rPr>
        <w:t xml:space="preserve">ями; со сменой положений рук: вперед, вверх, с хлопками и т. д. Ходьба </w:t>
      </w:r>
      <w:r w:rsidRPr="00FB6C0B">
        <w:rPr>
          <w:rFonts w:eastAsia="Arial Unicode MS"/>
          <w:color w:val="000000"/>
          <w:spacing w:val="-1"/>
          <w:kern w:val="1"/>
          <w:sz w:val="28"/>
          <w:szCs w:val="28"/>
          <w:lang w:eastAsia="ar-SA"/>
        </w:rPr>
        <w:t>шеренгой с открытыми и с закрытыми глазами.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Cs/>
          <w:i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Cs/>
          <w:i/>
          <w:color w:val="000000"/>
          <w:kern w:val="1"/>
          <w:sz w:val="28"/>
          <w:szCs w:val="28"/>
          <w:lang w:eastAsia="ar-SA"/>
        </w:rPr>
        <w:t>Бег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 xml:space="preserve">. 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Перебежки группами и по одному 15—20 м. Медленный бег </w:t>
      </w:r>
      <w:r w:rsidRPr="00FB6C0B">
        <w:rPr>
          <w:rFonts w:eastAsia="Arial Unicode MS"/>
          <w:color w:val="000000"/>
          <w:spacing w:val="-3"/>
          <w:kern w:val="1"/>
          <w:sz w:val="28"/>
          <w:szCs w:val="28"/>
          <w:lang w:eastAsia="ar-SA"/>
        </w:rPr>
        <w:t xml:space="preserve">с сохранением правильной осанки, бег в колонне за учителем </w:t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t xml:space="preserve">в заданном направлении. Чередование бега и ходьбы на расстоянии. </w:t>
      </w:r>
      <w:r w:rsidRPr="00FB6C0B">
        <w:rPr>
          <w:rFonts w:eastAsia="Arial Unicode MS"/>
          <w:color w:val="000000"/>
          <w:spacing w:val="-9"/>
          <w:kern w:val="1"/>
          <w:sz w:val="28"/>
          <w:szCs w:val="28"/>
          <w:lang w:eastAsia="ar-SA"/>
        </w:rPr>
        <w:t>Б</w:t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t xml:space="preserve">ег на носках. Бег на месте с высоким подниманием бедра. 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t>Бег с высоким поднима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t xml:space="preserve">нием бедра и захлестыванием голени назад. Бег 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с преодолением простейших препятствий (канавки, подлезание под 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t>сетку, обегание стойки и т. д.). Быстрый бег на скорость. Мед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>ленный бег. Чередование бега и ходьбы</w:t>
      </w:r>
      <w:r w:rsidRPr="00FB6C0B">
        <w:rPr>
          <w:rFonts w:eastAsia="Arial Unicode MS"/>
          <w:color w:val="000000"/>
          <w:spacing w:val="-8"/>
          <w:kern w:val="1"/>
          <w:sz w:val="28"/>
          <w:szCs w:val="28"/>
          <w:lang w:eastAsia="ar-SA"/>
        </w:rPr>
        <w:t xml:space="preserve">. </w:t>
      </w:r>
      <w:r w:rsidRPr="00FB6C0B">
        <w:rPr>
          <w:rFonts w:eastAsia="Arial Unicode MS"/>
          <w:color w:val="000000"/>
          <w:spacing w:val="-3"/>
          <w:kern w:val="1"/>
          <w:sz w:val="28"/>
          <w:szCs w:val="28"/>
          <w:lang w:eastAsia="ar-SA"/>
        </w:rPr>
        <w:t xml:space="preserve">Высокий старт. Бег прямолинейный </w:t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t>с параллельной постановкой стоп. Повторный бег на скорость. Низкий старт.</w:t>
      </w:r>
      <w:r w:rsidRPr="00FB6C0B">
        <w:rPr>
          <w:rFonts w:eastAsia="Arial Unicode MS"/>
          <w:color w:val="000000"/>
          <w:spacing w:val="-2"/>
          <w:kern w:val="1"/>
          <w:sz w:val="28"/>
          <w:szCs w:val="28"/>
          <w:lang w:eastAsia="ar-SA"/>
        </w:rPr>
        <w:t xml:space="preserve"> Специальные 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t>беговые упражнения: бег с подниманием бедра, с захлестыванием голе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t xml:space="preserve">ни назад, семенящий бег. Челночный бег.  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Cs/>
          <w:i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Cs/>
          <w:i/>
          <w:color w:val="000000"/>
          <w:kern w:val="1"/>
          <w:sz w:val="28"/>
          <w:szCs w:val="28"/>
          <w:lang w:eastAsia="ar-SA"/>
        </w:rPr>
        <w:lastRenderedPageBreak/>
        <w:t>Прыжки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 xml:space="preserve">. </w:t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t>Прыжки на двух ногах на месте и с продвижением впе</w:t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-3"/>
          <w:kern w:val="1"/>
          <w:sz w:val="28"/>
          <w:szCs w:val="28"/>
          <w:lang w:eastAsia="ar-SA"/>
        </w:rPr>
        <w:t xml:space="preserve">ред, назад, вправо, влево. Перепрыгивание через начерченную линию, </w:t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t>шнур, набивной мяч. Прыжки с ноги на ногу на отрезках до. Под</w:t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t xml:space="preserve">прыгивание вверх на месте с захватом или касанием висящего предмета </w:t>
      </w:r>
      <w:r w:rsidRPr="00FB6C0B">
        <w:rPr>
          <w:rFonts w:eastAsia="Arial Unicode MS"/>
          <w:color w:val="000000"/>
          <w:spacing w:val="-1"/>
          <w:kern w:val="1"/>
          <w:sz w:val="28"/>
          <w:szCs w:val="28"/>
          <w:lang w:eastAsia="ar-SA"/>
        </w:rPr>
        <w:t xml:space="preserve">(мяча). Прыжки в длину с места. 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t xml:space="preserve">Прыжки на одной ноге на месте, с продвижением вперед, </w:t>
      </w:r>
      <w:r w:rsidRPr="00FB6C0B">
        <w:rPr>
          <w:rFonts w:eastAsia="Arial Unicode MS"/>
          <w:color w:val="000000"/>
          <w:spacing w:val="2"/>
          <w:kern w:val="1"/>
          <w:sz w:val="28"/>
          <w:szCs w:val="28"/>
          <w:lang w:eastAsia="ar-SA"/>
        </w:rPr>
        <w:t xml:space="preserve">в стороны. Прыжки с высоты с мягким приземлением. </w:t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t>Прыжки в длину и высоту с шага. Прыжки с небольшого разбега в дли</w:t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-2"/>
          <w:kern w:val="1"/>
          <w:sz w:val="28"/>
          <w:szCs w:val="28"/>
          <w:lang w:eastAsia="ar-SA"/>
        </w:rPr>
        <w:t xml:space="preserve">ну. Прыжки с прямого разбега в длину. 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t>Прыжки в длину с разбега без учета места отталкивания. Прыжки в вы</w:t>
      </w:r>
      <w:r w:rsidRPr="00FB6C0B">
        <w:rPr>
          <w:rFonts w:eastAsia="Arial Unicode MS"/>
          <w:color w:val="000000"/>
          <w:spacing w:val="-5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-3"/>
          <w:kern w:val="1"/>
          <w:sz w:val="28"/>
          <w:szCs w:val="28"/>
          <w:lang w:eastAsia="ar-SA"/>
        </w:rPr>
        <w:t>соту с прямого разбега способом «согнув ноги». Прыжки в высоту способом «перешагивание».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/>
          <w:i/>
          <w:color w:val="00000A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Cs/>
          <w:i/>
          <w:color w:val="000000"/>
          <w:kern w:val="1"/>
          <w:sz w:val="28"/>
          <w:szCs w:val="28"/>
          <w:lang w:eastAsia="ar-SA"/>
        </w:rPr>
        <w:t>Метание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 xml:space="preserve">. </w:t>
      </w:r>
      <w:r w:rsidRPr="00FB6C0B">
        <w:rPr>
          <w:rFonts w:eastAsia="Arial Unicode MS"/>
          <w:color w:val="000000"/>
          <w:spacing w:val="-2"/>
          <w:kern w:val="1"/>
          <w:sz w:val="28"/>
          <w:szCs w:val="28"/>
          <w:lang w:eastAsia="ar-SA"/>
        </w:rPr>
        <w:t>Правильный захват различных предметов для выполне</w:t>
      </w:r>
      <w:r w:rsidRPr="00FB6C0B">
        <w:rPr>
          <w:rFonts w:eastAsia="Arial Unicode MS"/>
          <w:color w:val="000000"/>
          <w:spacing w:val="-2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t xml:space="preserve">ния метания одной и двумя руками. Прием и передача мяча, флажков, </w:t>
      </w:r>
      <w:r w:rsidRPr="00FB6C0B">
        <w:rPr>
          <w:rFonts w:eastAsia="Arial Unicode MS"/>
          <w:color w:val="000000"/>
          <w:spacing w:val="1"/>
          <w:kern w:val="1"/>
          <w:sz w:val="28"/>
          <w:szCs w:val="28"/>
          <w:lang w:eastAsia="ar-SA"/>
        </w:rPr>
        <w:t xml:space="preserve">палок в шеренге, по кругу, в колонне. Произвольное метание малых </w:t>
      </w:r>
      <w:r w:rsidRPr="00FB6C0B">
        <w:rPr>
          <w:rFonts w:eastAsia="Arial Unicode MS"/>
          <w:color w:val="000000"/>
          <w:spacing w:val="-2"/>
          <w:kern w:val="1"/>
          <w:sz w:val="28"/>
          <w:szCs w:val="28"/>
          <w:lang w:eastAsia="ar-SA"/>
        </w:rPr>
        <w:t>и больших мячей в игре. Броски и ловля волейбольных мячей. Мета</w:t>
      </w:r>
      <w:r w:rsidRPr="00FB6C0B">
        <w:rPr>
          <w:rFonts w:eastAsia="Arial Unicode MS"/>
          <w:color w:val="000000"/>
          <w:spacing w:val="-2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2"/>
          <w:kern w:val="1"/>
          <w:sz w:val="28"/>
          <w:szCs w:val="28"/>
          <w:lang w:eastAsia="ar-SA"/>
        </w:rPr>
        <w:t xml:space="preserve">ние колец на шесты. Метание с места малого мяча в стенку правой </w:t>
      </w:r>
      <w:r w:rsidRPr="00FB6C0B">
        <w:rPr>
          <w:rFonts w:eastAsia="Arial Unicode MS"/>
          <w:color w:val="000000"/>
          <w:spacing w:val="-1"/>
          <w:kern w:val="1"/>
          <w:sz w:val="28"/>
          <w:szCs w:val="28"/>
          <w:lang w:eastAsia="ar-SA"/>
        </w:rPr>
        <w:t xml:space="preserve">и левой рукой. </w:t>
      </w:r>
      <w:r w:rsidRPr="00FB6C0B">
        <w:rPr>
          <w:rFonts w:eastAsia="Arial Unicode MS"/>
          <w:color w:val="000000"/>
          <w:spacing w:val="4"/>
          <w:kern w:val="1"/>
          <w:sz w:val="28"/>
          <w:szCs w:val="28"/>
          <w:lang w:eastAsia="ar-SA"/>
        </w:rPr>
        <w:t xml:space="preserve">Метание большого мяча двумя руками из-за головы </w:t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t>и снизу с места в стену. Броски набивного мяча (1 кг) сидя двумя рука</w:t>
      </w:r>
      <w:r w:rsidRPr="00FB6C0B">
        <w:rPr>
          <w:rFonts w:eastAsia="Arial Unicode MS"/>
          <w:color w:val="000000"/>
          <w:spacing w:val="-4"/>
          <w:kern w:val="1"/>
          <w:sz w:val="28"/>
          <w:szCs w:val="28"/>
          <w:lang w:eastAsia="ar-SA"/>
        </w:rPr>
        <w:softHyphen/>
        <w:t xml:space="preserve">ми из-за головы. Метание теннисного мяча с места одной рукой в стену 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и на дальность. </w:t>
      </w:r>
      <w:r w:rsidRPr="00FB6C0B">
        <w:rPr>
          <w:rFonts w:eastAsia="Arial Unicode MS"/>
          <w:color w:val="000000"/>
          <w:spacing w:val="-3"/>
          <w:kern w:val="1"/>
          <w:sz w:val="28"/>
          <w:szCs w:val="28"/>
          <w:lang w:eastAsia="ar-SA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FB6C0B">
        <w:rPr>
          <w:rFonts w:eastAsia="Arial Unicode MS"/>
          <w:color w:val="000000"/>
          <w:spacing w:val="-1"/>
          <w:kern w:val="1"/>
          <w:sz w:val="28"/>
          <w:szCs w:val="28"/>
          <w:lang w:eastAsia="ar-SA"/>
        </w:rPr>
        <w:t>отскока от баскетбольного щита. Метание теннисного мяча на даль</w:t>
      </w:r>
      <w:r w:rsidRPr="00FB6C0B">
        <w:rPr>
          <w:rFonts w:eastAsia="Arial Unicode MS"/>
          <w:color w:val="000000"/>
          <w:spacing w:val="-1"/>
          <w:kern w:val="1"/>
          <w:sz w:val="28"/>
          <w:szCs w:val="28"/>
          <w:lang w:eastAsia="ar-SA"/>
        </w:rPr>
        <w:softHyphen/>
      </w:r>
      <w:r w:rsidRPr="00FB6C0B">
        <w:rPr>
          <w:rFonts w:eastAsia="Arial Unicode MS"/>
          <w:color w:val="000000"/>
          <w:spacing w:val="-2"/>
          <w:kern w:val="1"/>
          <w:sz w:val="28"/>
          <w:szCs w:val="28"/>
          <w:lang w:eastAsia="ar-SA"/>
        </w:rPr>
        <w:t>ность с места. Броски набивного мяча (вес до 1 кг) различными способами двумя руками.</w:t>
      </w:r>
    </w:p>
    <w:p w:rsidR="00FB6C0B" w:rsidRPr="00FB6C0B" w:rsidRDefault="00FB6C0B" w:rsidP="00A5283D">
      <w:pPr>
        <w:widowControl/>
        <w:suppressAutoHyphens/>
        <w:autoSpaceDE/>
        <w:autoSpaceDN/>
        <w:adjustRightInd/>
        <w:ind w:firstLine="709"/>
        <w:jc w:val="center"/>
        <w:rPr>
          <w:rFonts w:eastAsia="Arial Unicode MS"/>
          <w:i/>
          <w:color w:val="00000A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i/>
          <w:color w:val="00000A"/>
          <w:kern w:val="1"/>
          <w:sz w:val="28"/>
          <w:szCs w:val="28"/>
          <w:lang w:eastAsia="ar-SA"/>
        </w:rPr>
        <w:t>Лыжная и конькобежная подготовка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FB6C0B">
        <w:rPr>
          <w:rFonts w:eastAsia="Arial Unicode MS"/>
          <w:i/>
          <w:color w:val="00000A"/>
          <w:kern w:val="1"/>
          <w:sz w:val="28"/>
          <w:szCs w:val="28"/>
          <w:lang w:eastAsia="ar-SA"/>
        </w:rPr>
        <w:t>Лыжная подготовка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Теоретические сведения. 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>Элементарные понятия о ходьбе и передвижении на лыжах. Одежда и обувь лыжника.</w:t>
      </w:r>
      <w:r w:rsidRPr="00FB6C0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>Подготовка к занятиям на лыжах. Правила поведения на уроках лыжной подготовки.</w:t>
      </w:r>
      <w:r w:rsidRPr="00FB6C0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>Лыжный инвентарь; выбор лыж и па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softHyphen/>
        <w:t>лок. Одежда и обувь лыжника. Правила поведения на уроках лыжной подготовки. Правильное техническое выполнение попеременного двухшажного хода. Виды подъемов и спусков. Предупреждение травм и обморожений.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i/>
          <w:color w:val="00000A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Практический материал. </w:t>
      </w:r>
      <w:r w:rsidRPr="00FB6C0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Выполнение строевых команд. Передвижение на лыжах. Спуски, повороты, торможение. 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FB6C0B">
        <w:rPr>
          <w:rFonts w:eastAsia="Arial Unicode MS"/>
          <w:i/>
          <w:color w:val="00000A"/>
          <w:kern w:val="1"/>
          <w:sz w:val="28"/>
          <w:szCs w:val="28"/>
          <w:lang w:eastAsia="ar-SA"/>
        </w:rPr>
        <w:t>Конькобежная подготовка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Теоретические сведения.</w:t>
      </w:r>
      <w:r w:rsidRPr="00FB6C0B">
        <w:rPr>
          <w:rFonts w:eastAsia="Arial Unicode MS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>Одежда и обувь конькобежца. Подготов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softHyphen/>
        <w:t>ка к занятиям на коньках. Правила поведения на уроках. Основные части конька. Предупрежде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softHyphen/>
        <w:t>ние травм и обморожений при занятиях на коньках.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/>
          <w:i/>
          <w:color w:val="00000A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Практический материал. </w:t>
      </w:r>
      <w:r w:rsidRPr="00FB6C0B">
        <w:rPr>
          <w:rFonts w:eastAsia="Arial Unicode MS"/>
          <w:color w:val="00000A"/>
          <w:kern w:val="1"/>
          <w:sz w:val="28"/>
          <w:szCs w:val="28"/>
          <w:lang w:eastAsia="ar-SA"/>
        </w:rPr>
        <w:t>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i/>
          <w:color w:val="00000A"/>
          <w:kern w:val="1"/>
          <w:sz w:val="28"/>
          <w:szCs w:val="28"/>
          <w:lang w:eastAsia="ar-SA"/>
        </w:rPr>
        <w:t>Игры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Теоретические сведения.</w:t>
      </w:r>
      <w:r w:rsidRPr="00FB6C0B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Cs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Практический материал. </w:t>
      </w:r>
      <w:r w:rsidRPr="00FB6C0B">
        <w:rPr>
          <w:rFonts w:eastAsia="Arial Unicode MS"/>
          <w:bCs/>
          <w:i/>
          <w:color w:val="000000"/>
          <w:kern w:val="1"/>
          <w:sz w:val="28"/>
          <w:szCs w:val="28"/>
          <w:lang w:eastAsia="ar-SA"/>
        </w:rPr>
        <w:t>Подвижные игры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>: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Cs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>Коррекционные игры;</w:t>
      </w:r>
    </w:p>
    <w:p w:rsidR="00FB6C0B" w:rsidRPr="00FB6C0B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Cs/>
          <w:color w:val="000000"/>
          <w:kern w:val="1"/>
          <w:sz w:val="28"/>
          <w:szCs w:val="28"/>
          <w:lang w:eastAsia="ar-SA"/>
        </w:rPr>
      </w:pP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>Игры с элементами общеразвивающих упражнений:</w:t>
      </w:r>
    </w:p>
    <w:p w:rsidR="0093367F" w:rsidRPr="00052A75" w:rsidRDefault="00FB6C0B" w:rsidP="00A5283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Arial Unicode MS"/>
          <w:b/>
          <w:kern w:val="1"/>
          <w:sz w:val="28"/>
          <w:szCs w:val="28"/>
          <w:lang w:eastAsia="ar-SA"/>
        </w:rPr>
      </w:pP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lastRenderedPageBreak/>
        <w:t xml:space="preserve">игры с бегом; прыжками; лазанием; метанием и ловлей мяча (в том числе пионербол в 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val="en-US" w:eastAsia="ar-SA"/>
        </w:rPr>
        <w:t>IV</w:t>
      </w:r>
      <w:r w:rsidRPr="00FB6C0B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>-м классе); построениями и перестроения</w:t>
      </w:r>
      <w:r w:rsidR="00052A75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>ми; бросанием, ловлей, метанием.</w:t>
      </w:r>
    </w:p>
    <w:p w:rsidR="00A5283D" w:rsidRDefault="00A5283D" w:rsidP="00A5283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A5283D" w:rsidRDefault="00A5283D" w:rsidP="00A5283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A5283D" w:rsidRDefault="00A5283D" w:rsidP="00A5283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A5283D" w:rsidRDefault="00A5283D" w:rsidP="00A5283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A5283D" w:rsidRDefault="00A5283D" w:rsidP="00A5283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5373FE" w:rsidRDefault="003B43E2" w:rsidP="00A5283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 1 класс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08"/>
        <w:gridCol w:w="1988"/>
        <w:gridCol w:w="3827"/>
      </w:tblGrid>
      <w:tr w:rsidR="003B43E2" w:rsidRPr="00722CFD" w:rsidTr="003B43E2">
        <w:trPr>
          <w:trHeight w:val="573"/>
        </w:trPr>
        <w:tc>
          <w:tcPr>
            <w:tcW w:w="675" w:type="dxa"/>
          </w:tcPr>
          <w:p w:rsidR="003B43E2" w:rsidRPr="00722CFD" w:rsidRDefault="003B43E2" w:rsidP="003E7B48">
            <w:pPr>
              <w:jc w:val="center"/>
              <w:rPr>
                <w:sz w:val="24"/>
                <w:szCs w:val="24"/>
              </w:rPr>
            </w:pPr>
            <w:r w:rsidRPr="00722CFD">
              <w:rPr>
                <w:sz w:val="24"/>
                <w:szCs w:val="24"/>
              </w:rPr>
              <w:t>№ п/п</w:t>
            </w:r>
          </w:p>
        </w:tc>
        <w:tc>
          <w:tcPr>
            <w:tcW w:w="4108" w:type="dxa"/>
          </w:tcPr>
          <w:p w:rsidR="003B43E2" w:rsidRPr="00722CFD" w:rsidRDefault="003B43E2" w:rsidP="003E7B48">
            <w:pPr>
              <w:jc w:val="center"/>
              <w:rPr>
                <w:sz w:val="24"/>
                <w:szCs w:val="24"/>
              </w:rPr>
            </w:pPr>
            <w:r w:rsidRPr="00722CFD">
              <w:rPr>
                <w:sz w:val="24"/>
                <w:szCs w:val="24"/>
              </w:rPr>
              <w:t>Наименование раздела и тем</w:t>
            </w:r>
          </w:p>
          <w:p w:rsidR="003B43E2" w:rsidRPr="00722CFD" w:rsidRDefault="003B43E2" w:rsidP="003E7B48">
            <w:pPr>
              <w:jc w:val="center"/>
              <w:rPr>
                <w:sz w:val="24"/>
                <w:szCs w:val="24"/>
              </w:rPr>
            </w:pPr>
          </w:p>
          <w:p w:rsidR="003B43E2" w:rsidRPr="00722CFD" w:rsidRDefault="003B43E2" w:rsidP="003E7B48">
            <w:pPr>
              <w:jc w:val="center"/>
              <w:rPr>
                <w:sz w:val="24"/>
                <w:szCs w:val="24"/>
              </w:rPr>
            </w:pPr>
          </w:p>
          <w:p w:rsidR="003B43E2" w:rsidRPr="00722CFD" w:rsidRDefault="003B43E2" w:rsidP="003E7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3B43E2" w:rsidRPr="00722CFD" w:rsidRDefault="003B43E2" w:rsidP="003E7B48">
            <w:pPr>
              <w:jc w:val="center"/>
              <w:rPr>
                <w:sz w:val="24"/>
                <w:szCs w:val="24"/>
              </w:rPr>
            </w:pPr>
            <w:r w:rsidRPr="00722CFD">
              <w:rPr>
                <w:sz w:val="24"/>
                <w:szCs w:val="24"/>
              </w:rPr>
              <w:t xml:space="preserve">Часы </w:t>
            </w:r>
          </w:p>
          <w:p w:rsidR="003B43E2" w:rsidRPr="00722CFD" w:rsidRDefault="003B43E2" w:rsidP="003E7B48">
            <w:pPr>
              <w:jc w:val="center"/>
              <w:rPr>
                <w:sz w:val="24"/>
                <w:szCs w:val="24"/>
              </w:rPr>
            </w:pPr>
            <w:r w:rsidRPr="00722CFD">
              <w:rPr>
                <w:sz w:val="24"/>
                <w:szCs w:val="24"/>
              </w:rPr>
              <w:t>учебного времени</w:t>
            </w:r>
          </w:p>
        </w:tc>
        <w:tc>
          <w:tcPr>
            <w:tcW w:w="3827" w:type="dxa"/>
          </w:tcPr>
          <w:p w:rsidR="003B43E2" w:rsidRPr="00722CFD" w:rsidRDefault="003B43E2" w:rsidP="003E7B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B43E2" w:rsidRPr="00722CFD" w:rsidRDefault="003B43E2" w:rsidP="003E7B48">
            <w:pPr>
              <w:jc w:val="center"/>
              <w:rPr>
                <w:sz w:val="24"/>
                <w:szCs w:val="24"/>
              </w:rPr>
            </w:pPr>
            <w:r w:rsidRPr="00722CFD">
              <w:rPr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B11D60" w:rsidRPr="00722CFD" w:rsidTr="003B43E2">
        <w:trPr>
          <w:trHeight w:val="573"/>
        </w:trPr>
        <w:tc>
          <w:tcPr>
            <w:tcW w:w="675" w:type="dxa"/>
          </w:tcPr>
          <w:p w:rsidR="00B11D60" w:rsidRPr="00460EA4" w:rsidRDefault="00B11D60" w:rsidP="00B11D60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1</w:t>
            </w:r>
          </w:p>
        </w:tc>
        <w:tc>
          <w:tcPr>
            <w:tcW w:w="4108" w:type="dxa"/>
          </w:tcPr>
          <w:p w:rsidR="00B11D60" w:rsidRPr="00460EA4" w:rsidRDefault="00B11D60" w:rsidP="00B11D60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Гимнастика</w:t>
            </w:r>
          </w:p>
        </w:tc>
        <w:tc>
          <w:tcPr>
            <w:tcW w:w="1988" w:type="dxa"/>
          </w:tcPr>
          <w:p w:rsidR="00B11D60" w:rsidRPr="00460EA4" w:rsidRDefault="002F355E" w:rsidP="00B11D6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827" w:type="dxa"/>
          </w:tcPr>
          <w:p w:rsidR="00274380" w:rsidRPr="00274380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>Построение в колонну по одному с помощью учителя. Выполнять команды: «Встать!», «Сесть!», «Пошли!», «Побежали!», «</w:t>
            </w:r>
            <w:r>
              <w:rPr>
                <w:color w:val="000000"/>
                <w:sz w:val="24"/>
                <w:szCs w:val="24"/>
              </w:rPr>
              <w:t>Остановились!», «Повернулись!».</w:t>
            </w:r>
          </w:p>
          <w:p w:rsidR="00274380" w:rsidRPr="00274380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 xml:space="preserve">Сочетание различных положений и движе¬ний рук, ног, туловища на месте. Упражнения на дыхание. Упражнения на осанку. </w:t>
            </w:r>
          </w:p>
          <w:p w:rsidR="00274380" w:rsidRPr="00274380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 xml:space="preserve">С большими и малыми мячами, с флажками и гимнастическими палками. Переноска и передача предметов. </w:t>
            </w:r>
          </w:p>
          <w:p w:rsidR="00274380" w:rsidRPr="00274380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>Ходьба с правильной осанкой. Основные положения и движения рук, головы и туловища. Спрыгивание с высоты.</w:t>
            </w:r>
          </w:p>
          <w:p w:rsidR="00274380" w:rsidRPr="00274380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>Лазанье по гим¬настической стенке. Переползание на четвереньках. Перелезание через препятствие. Упражне¬ния с большими мячами. Подпрыгивание на месте, спрыгивание с высоты.</w:t>
            </w:r>
          </w:p>
          <w:p w:rsidR="00274380" w:rsidRPr="00274380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 xml:space="preserve"> Броски большого мяча. Прыжки в глубину.</w:t>
            </w:r>
          </w:p>
          <w:p w:rsidR="00274380" w:rsidRPr="00274380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>Упражнения на гимнастическом коврике. Упражнения с предметами.</w:t>
            </w:r>
          </w:p>
          <w:p w:rsidR="00274380" w:rsidRPr="00274380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 xml:space="preserve">Правила поведения при выполнении строевых команд, дыхательные упражнения, осанка, гигиены после занятий физическими упражнениями. </w:t>
            </w:r>
          </w:p>
          <w:p w:rsidR="00B11D60" w:rsidRPr="00722CFD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>Подготовка к урокам физкультуры.  Правила безопасного выполнения упражнений.</w:t>
            </w:r>
          </w:p>
        </w:tc>
      </w:tr>
      <w:tr w:rsidR="00B11D60" w:rsidRPr="00722CFD" w:rsidTr="003B43E2">
        <w:trPr>
          <w:trHeight w:val="573"/>
        </w:trPr>
        <w:tc>
          <w:tcPr>
            <w:tcW w:w="675" w:type="dxa"/>
          </w:tcPr>
          <w:p w:rsidR="00B11D60" w:rsidRPr="00460EA4" w:rsidRDefault="00B11D60" w:rsidP="00B11D60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108" w:type="dxa"/>
          </w:tcPr>
          <w:p w:rsidR="00B11D60" w:rsidRPr="00460EA4" w:rsidRDefault="00B11D60" w:rsidP="00B11D60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1988" w:type="dxa"/>
          </w:tcPr>
          <w:p w:rsidR="00B11D60" w:rsidRPr="00460EA4" w:rsidRDefault="002F355E" w:rsidP="00B11D6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827" w:type="dxa"/>
          </w:tcPr>
          <w:p w:rsidR="00274380" w:rsidRPr="00274380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 xml:space="preserve">Свободный бег. </w:t>
            </w:r>
            <w:r>
              <w:rPr>
                <w:color w:val="000000"/>
                <w:sz w:val="24"/>
                <w:szCs w:val="24"/>
              </w:rPr>
              <w:t xml:space="preserve">Бег в чередовании с ходьбой. </w:t>
            </w:r>
            <w:r w:rsidRPr="00274380">
              <w:rPr>
                <w:color w:val="000000"/>
                <w:sz w:val="24"/>
                <w:szCs w:val="24"/>
              </w:rPr>
              <w:t>Подпрыгивание на месте на двух ногах.</w:t>
            </w:r>
            <w:r>
              <w:rPr>
                <w:color w:val="000000"/>
                <w:sz w:val="24"/>
                <w:szCs w:val="24"/>
              </w:rPr>
              <w:t xml:space="preserve"> Спрыгивание с высоты 10-20см. </w:t>
            </w:r>
            <w:r w:rsidRPr="00274380">
              <w:rPr>
                <w:color w:val="000000"/>
                <w:sz w:val="24"/>
                <w:szCs w:val="24"/>
              </w:rPr>
              <w:t>Правильный захват мяча, перекладывание мяча, катание мяча от ребенка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4380">
              <w:rPr>
                <w:color w:val="000000"/>
                <w:sz w:val="24"/>
                <w:szCs w:val="24"/>
              </w:rPr>
              <w:t>учителю и на обо</w:t>
            </w:r>
            <w:r>
              <w:rPr>
                <w:color w:val="000000"/>
                <w:sz w:val="24"/>
                <w:szCs w:val="24"/>
              </w:rPr>
              <w:t xml:space="preserve">рот, подбрасывание мяча вверх. Бег в чередовании с ходьбой. </w:t>
            </w:r>
            <w:r w:rsidRPr="00274380">
              <w:rPr>
                <w:color w:val="000000"/>
                <w:sz w:val="24"/>
                <w:szCs w:val="24"/>
              </w:rPr>
              <w:t>Прыжки в глубину. П</w:t>
            </w:r>
            <w:r>
              <w:rPr>
                <w:color w:val="000000"/>
                <w:sz w:val="24"/>
                <w:szCs w:val="24"/>
              </w:rPr>
              <w:t xml:space="preserve">рыжок в длину толчком двух ног. Подвижные игры и эстафеты. </w:t>
            </w:r>
            <w:r w:rsidRPr="00274380">
              <w:rPr>
                <w:color w:val="000000"/>
                <w:sz w:val="24"/>
                <w:szCs w:val="24"/>
              </w:rPr>
              <w:t>Ходьба по линии начерченной на полу, бег на носках.  Прыжки в глубину.</w:t>
            </w:r>
          </w:p>
          <w:p w:rsidR="00274380" w:rsidRPr="00274380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 xml:space="preserve">Понятие о ходьбе, беге и прыжках. Правила безопасности при выполнении упражнений. </w:t>
            </w:r>
          </w:p>
          <w:p w:rsidR="00B11D60" w:rsidRPr="00722CFD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>Подготовка к уроку физической культуры. Правила соблюдения гигиены.</w:t>
            </w:r>
          </w:p>
        </w:tc>
      </w:tr>
      <w:tr w:rsidR="00B11D60" w:rsidRPr="00722CFD" w:rsidTr="003B43E2">
        <w:trPr>
          <w:trHeight w:val="573"/>
        </w:trPr>
        <w:tc>
          <w:tcPr>
            <w:tcW w:w="675" w:type="dxa"/>
          </w:tcPr>
          <w:p w:rsidR="00B11D60" w:rsidRPr="00460EA4" w:rsidRDefault="00B11D60" w:rsidP="00B11D60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3</w:t>
            </w:r>
          </w:p>
        </w:tc>
        <w:tc>
          <w:tcPr>
            <w:tcW w:w="4108" w:type="dxa"/>
          </w:tcPr>
          <w:p w:rsidR="00B11D60" w:rsidRPr="00460EA4" w:rsidRDefault="00B11D60" w:rsidP="00B11D60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1988" w:type="dxa"/>
          </w:tcPr>
          <w:p w:rsidR="00B11D60" w:rsidRPr="00460EA4" w:rsidRDefault="002F355E" w:rsidP="00B11D6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827" w:type="dxa"/>
          </w:tcPr>
          <w:p w:rsidR="00274380" w:rsidRPr="00274380" w:rsidRDefault="00274380" w:rsidP="002743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Игры с элементами </w:t>
            </w:r>
            <w:r w:rsidRPr="00274380">
              <w:rPr>
                <w:color w:val="000000"/>
                <w:sz w:val="24"/>
                <w:szCs w:val="24"/>
              </w:rPr>
              <w:t>общеразвивающих и корригирующих упражнений. «Пойдешь гулять», «Поезд»</w:t>
            </w:r>
          </w:p>
          <w:p w:rsidR="00274380" w:rsidRPr="00274380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 xml:space="preserve">Игры с бросанием, ловлей, метанием. «Беги ко мне», «Догони мяч», «Лягушки» и др. </w:t>
            </w:r>
          </w:p>
          <w:p w:rsidR="00B11D60" w:rsidRPr="00722CFD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>Игры с мячом и передачей предметов. «Мяч по кругу», «Лошадки», «Возьми флажок»</w:t>
            </w:r>
          </w:p>
        </w:tc>
      </w:tr>
      <w:tr w:rsidR="00B11D60" w:rsidRPr="00722CFD" w:rsidTr="003B43E2">
        <w:trPr>
          <w:trHeight w:val="573"/>
        </w:trPr>
        <w:tc>
          <w:tcPr>
            <w:tcW w:w="675" w:type="dxa"/>
          </w:tcPr>
          <w:p w:rsidR="00B11D60" w:rsidRPr="00460EA4" w:rsidRDefault="00B11D60" w:rsidP="00B11D60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4</w:t>
            </w:r>
          </w:p>
        </w:tc>
        <w:tc>
          <w:tcPr>
            <w:tcW w:w="4108" w:type="dxa"/>
          </w:tcPr>
          <w:p w:rsidR="00B11D60" w:rsidRPr="00460EA4" w:rsidRDefault="00B11D60" w:rsidP="00B11D60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Лыжи</w:t>
            </w:r>
          </w:p>
        </w:tc>
        <w:tc>
          <w:tcPr>
            <w:tcW w:w="1988" w:type="dxa"/>
          </w:tcPr>
          <w:p w:rsidR="00B11D60" w:rsidRPr="00460EA4" w:rsidRDefault="002F355E" w:rsidP="00B11D6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827" w:type="dxa"/>
          </w:tcPr>
          <w:p w:rsidR="00B11D60" w:rsidRPr="00722CFD" w:rsidRDefault="00274380" w:rsidP="00274380">
            <w:pPr>
              <w:rPr>
                <w:color w:val="000000"/>
                <w:sz w:val="24"/>
                <w:szCs w:val="24"/>
              </w:rPr>
            </w:pPr>
            <w:r w:rsidRPr="00274380">
              <w:rPr>
                <w:color w:val="000000"/>
                <w:sz w:val="24"/>
                <w:szCs w:val="24"/>
              </w:rPr>
              <w:t>Ходьба на месте с подниманием носков лыж. Ходьба приставным шагом. Ходьба ступающим шагом. Прогулки на лыжах.</w:t>
            </w:r>
          </w:p>
        </w:tc>
      </w:tr>
      <w:tr w:rsidR="00B11D60" w:rsidRPr="00722CFD" w:rsidTr="00980E03">
        <w:trPr>
          <w:trHeight w:val="573"/>
        </w:trPr>
        <w:tc>
          <w:tcPr>
            <w:tcW w:w="4783" w:type="dxa"/>
            <w:gridSpan w:val="2"/>
          </w:tcPr>
          <w:p w:rsidR="00B11D60" w:rsidRDefault="00B11D60" w:rsidP="00274380">
            <w:pPr>
              <w:pStyle w:val="ac"/>
              <w:snapToGrid w:val="0"/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Итого</w:t>
            </w:r>
          </w:p>
        </w:tc>
        <w:tc>
          <w:tcPr>
            <w:tcW w:w="1988" w:type="dxa"/>
          </w:tcPr>
          <w:p w:rsidR="00B11D60" w:rsidRDefault="002F355E" w:rsidP="00274380">
            <w:pPr>
              <w:pStyle w:val="ac"/>
              <w:spacing w:line="240" w:lineRule="auto"/>
              <w:contextualSpacing/>
            </w:pPr>
            <w:r>
              <w:rPr>
                <w:rFonts w:cs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3827" w:type="dxa"/>
          </w:tcPr>
          <w:p w:rsidR="00B11D60" w:rsidRPr="00722CFD" w:rsidRDefault="00B11D60" w:rsidP="00B11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B43E2" w:rsidRDefault="003B43E2" w:rsidP="0027062E">
      <w:pPr>
        <w:widowControl/>
        <w:autoSpaceDE/>
        <w:autoSpaceDN/>
        <w:adjustRightInd/>
        <w:spacing w:after="200" w:line="276" w:lineRule="auto"/>
        <w:jc w:val="both"/>
        <w:rPr>
          <w:b/>
          <w:sz w:val="32"/>
          <w:szCs w:val="32"/>
        </w:rPr>
      </w:pPr>
    </w:p>
    <w:p w:rsidR="001561DB" w:rsidRDefault="001561DB" w:rsidP="00BA78A4">
      <w:pPr>
        <w:widowControl/>
        <w:autoSpaceDE/>
        <w:autoSpaceDN/>
        <w:adjustRightInd/>
        <w:rPr>
          <w:sz w:val="24"/>
          <w:szCs w:val="24"/>
        </w:rPr>
      </w:pPr>
    </w:p>
    <w:p w:rsidR="00E92747" w:rsidRDefault="00E92747" w:rsidP="00E92747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 xml:space="preserve">Тематическое планирование </w:t>
      </w:r>
      <w:r w:rsidR="00EF1A6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класс</w:t>
      </w:r>
    </w:p>
    <w:p w:rsidR="00E92747" w:rsidRPr="00E92747" w:rsidRDefault="00E92747" w:rsidP="00E92747">
      <w:pPr>
        <w:widowControl/>
        <w:suppressAutoHyphens/>
        <w:autoSpaceDE/>
        <w:autoSpaceDN/>
        <w:adjustRightInd/>
        <w:ind w:firstLine="708"/>
        <w:contextualSpacing/>
        <w:rPr>
          <w:rFonts w:eastAsia="SimSun"/>
          <w:kern w:val="1"/>
          <w:sz w:val="26"/>
          <w:szCs w:val="26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1275"/>
        <w:gridCol w:w="5387"/>
      </w:tblGrid>
      <w:tr w:rsidR="00E92747" w:rsidRPr="00E92747" w:rsidTr="00A5283D">
        <w:trPr>
          <w:trHeight w:val="826"/>
        </w:trPr>
        <w:tc>
          <w:tcPr>
            <w:tcW w:w="675" w:type="dxa"/>
          </w:tcPr>
          <w:p w:rsidR="00E92747" w:rsidRPr="00A5283D" w:rsidRDefault="00E92747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E92747" w:rsidRPr="00A5283D" w:rsidRDefault="00E92747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Наименование раздела и тем</w:t>
            </w:r>
          </w:p>
          <w:p w:rsidR="00E92747" w:rsidRPr="00A5283D" w:rsidRDefault="00E92747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</w:p>
          <w:p w:rsidR="00E92747" w:rsidRPr="00A5283D" w:rsidRDefault="00E92747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92747" w:rsidRPr="00A5283D" w:rsidRDefault="00E92747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 xml:space="preserve">Часы </w:t>
            </w:r>
          </w:p>
          <w:p w:rsidR="00E92747" w:rsidRPr="00A5283D" w:rsidRDefault="00E92747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учебного времени</w:t>
            </w:r>
          </w:p>
        </w:tc>
        <w:tc>
          <w:tcPr>
            <w:tcW w:w="5387" w:type="dxa"/>
          </w:tcPr>
          <w:p w:rsidR="00E92747" w:rsidRPr="00A5283D" w:rsidRDefault="00E92747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</w:p>
          <w:p w:rsidR="00E92747" w:rsidRPr="00A5283D" w:rsidRDefault="00E92747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C50368" w:rsidRPr="00E92747" w:rsidTr="00A5283D">
        <w:trPr>
          <w:trHeight w:val="573"/>
        </w:trPr>
        <w:tc>
          <w:tcPr>
            <w:tcW w:w="675" w:type="dxa"/>
          </w:tcPr>
          <w:p w:rsidR="00C50368" w:rsidRPr="00A5283D" w:rsidRDefault="00C50368" w:rsidP="00A5283D">
            <w:pPr>
              <w:contextualSpacing/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0368" w:rsidRPr="00A5283D" w:rsidRDefault="00C50368" w:rsidP="00A5283D">
            <w:pPr>
              <w:contextualSpacing/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Гимнастика</w:t>
            </w:r>
          </w:p>
        </w:tc>
        <w:tc>
          <w:tcPr>
            <w:tcW w:w="1275" w:type="dxa"/>
          </w:tcPr>
          <w:p w:rsidR="00C50368" w:rsidRPr="00A5283D" w:rsidRDefault="00C50368" w:rsidP="00A5283D">
            <w:pPr>
              <w:contextualSpacing/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2</w:t>
            </w:r>
            <w:r w:rsidR="002F355E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Построение в колонну по одному, равнение в затылок, построение в одну шеренгу, равнение по черте. Выполнять команды: «Встать!», «Сесть!», «Пошли!», «Побежали!», «Остановились!», «Повернулись!».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 xml:space="preserve">Сочетание различных положений и движе¬ний рук, ног, туловища на месте и в движении. Упражнения на дыхание. Упражнения на осанку. 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lastRenderedPageBreak/>
              <w:t xml:space="preserve">С большими и малыми мячами, с флажками. Переноска и передача предметов. 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Ходьба по начерченной линии, по доске. Стойка на носках. Прыжки на двух ногах. Равновесие на одной ноге.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Прыжки в глубину.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Лазанье по гим¬настической стенке. Переползание на четвереньках. Перелезание через препятствие. Упражне¬ния с большими мячами. Прыжки в длину с места.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 xml:space="preserve"> Броски большого мяча. Прыжки в глубину.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Упражнения на гимнастическом коврике. Упражнения с предметами.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 xml:space="preserve">Правила поведения при выполнении строевых команд, дыхательные упражнения, осанка, гигиены после занятий физическими упражнениями. 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 xml:space="preserve">Помощь и страховка, демонстрация упражнений; оказание помощи при  установке и уборке инвентаря. 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Подготовка к урокам физкультуры.  Правила безопасного выполнения упражнений.</w:t>
            </w:r>
          </w:p>
        </w:tc>
      </w:tr>
      <w:tr w:rsidR="00C50368" w:rsidRPr="00E92747" w:rsidTr="00A5283D">
        <w:trPr>
          <w:trHeight w:val="573"/>
        </w:trPr>
        <w:tc>
          <w:tcPr>
            <w:tcW w:w="675" w:type="dxa"/>
          </w:tcPr>
          <w:p w:rsidR="00C50368" w:rsidRPr="00A5283D" w:rsidRDefault="00C50368" w:rsidP="00A5283D">
            <w:pPr>
              <w:contextualSpacing/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C50368" w:rsidRPr="00A5283D" w:rsidRDefault="00C50368" w:rsidP="00A5283D">
            <w:pPr>
              <w:contextualSpacing/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C50368" w:rsidRPr="00A5283D" w:rsidRDefault="002F355E" w:rsidP="00A528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Быстрый и медленный бег. Чередование бега с ходьбой.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 xml:space="preserve">Прыжки на двух ногах с продвижением вперед. Подпрыгивание вверх. Спрыгивание с высоты 20-30см. 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 xml:space="preserve">Метать теннисный мяч с места. Броски мяча от учителя к ученику. 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Бег в чередовании с ходьбой.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Прыжки в глубину. Прыжок в длину толчком двух ног.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Эстафеты с бегом и прыжками.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Ходьба по кругу, ходьба на носках, ходьба с различным положением рук.  Прыжки в глубину.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 xml:space="preserve">Положение правильной осанки. Правила безопасности при выполнении упражнений. 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Подготовка к уроку физической культуры. Правила соблюдения гигиены.</w:t>
            </w:r>
          </w:p>
        </w:tc>
      </w:tr>
      <w:tr w:rsidR="00C50368" w:rsidRPr="00E92747" w:rsidTr="00A5283D">
        <w:trPr>
          <w:trHeight w:val="573"/>
        </w:trPr>
        <w:tc>
          <w:tcPr>
            <w:tcW w:w="675" w:type="dxa"/>
          </w:tcPr>
          <w:p w:rsidR="00C50368" w:rsidRPr="00A5283D" w:rsidRDefault="00C50368" w:rsidP="00A5283D">
            <w:pPr>
              <w:contextualSpacing/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50368" w:rsidRPr="00A5283D" w:rsidRDefault="00C50368" w:rsidP="00A5283D">
            <w:pPr>
              <w:contextualSpacing/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275" w:type="dxa"/>
          </w:tcPr>
          <w:p w:rsidR="00C50368" w:rsidRPr="00A5283D" w:rsidRDefault="002F355E" w:rsidP="00A528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Игры с элементами обще-развивающих и корригирующих упражнений. «Пузырь», «Сделай фигуру»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 xml:space="preserve">Игры с ходьбой,  бегом и прыжками. «Вот так поза», «Догони мяч », «Найди свой цвет» и др. </w:t>
            </w:r>
          </w:p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Игры с мячом и передачей предметов. «Мяч по кругу», «Лошадки», «Возьми флажок»</w:t>
            </w:r>
          </w:p>
        </w:tc>
      </w:tr>
      <w:tr w:rsidR="00C50368" w:rsidRPr="00E92747" w:rsidTr="00A5283D">
        <w:trPr>
          <w:trHeight w:val="573"/>
        </w:trPr>
        <w:tc>
          <w:tcPr>
            <w:tcW w:w="675" w:type="dxa"/>
          </w:tcPr>
          <w:p w:rsidR="00C50368" w:rsidRPr="00A5283D" w:rsidRDefault="00C50368" w:rsidP="00A5283D">
            <w:pPr>
              <w:contextualSpacing/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50368" w:rsidRPr="00A5283D" w:rsidRDefault="00C50368" w:rsidP="00A5283D">
            <w:pPr>
              <w:contextualSpacing/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Лыжи</w:t>
            </w:r>
          </w:p>
        </w:tc>
        <w:tc>
          <w:tcPr>
            <w:tcW w:w="1275" w:type="dxa"/>
          </w:tcPr>
          <w:p w:rsidR="00C50368" w:rsidRPr="00A5283D" w:rsidRDefault="002F355E" w:rsidP="00A528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Ступающий шаг. Скользящий шаг. Повороты на месте «переступанием» вокруг пяток лыж. Передвижение на лыжах до -600м.</w:t>
            </w:r>
          </w:p>
        </w:tc>
      </w:tr>
      <w:tr w:rsidR="00C50368" w:rsidRPr="00E92747" w:rsidTr="00A5283D">
        <w:trPr>
          <w:trHeight w:val="573"/>
        </w:trPr>
        <w:tc>
          <w:tcPr>
            <w:tcW w:w="3936" w:type="dxa"/>
            <w:gridSpan w:val="2"/>
          </w:tcPr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 w:rsidRPr="00A5283D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C50368" w:rsidRPr="00A5283D" w:rsidRDefault="002F355E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5387" w:type="dxa"/>
          </w:tcPr>
          <w:p w:rsidR="00C50368" w:rsidRPr="00A5283D" w:rsidRDefault="00C50368" w:rsidP="00A5283D">
            <w:pPr>
              <w:tabs>
                <w:tab w:val="left" w:pos="1371"/>
              </w:tabs>
              <w:rPr>
                <w:sz w:val="24"/>
                <w:szCs w:val="24"/>
              </w:rPr>
            </w:pPr>
          </w:p>
        </w:tc>
      </w:tr>
    </w:tbl>
    <w:p w:rsidR="00E92747" w:rsidRPr="00E92747" w:rsidRDefault="00E92747" w:rsidP="00E92747">
      <w:pPr>
        <w:tabs>
          <w:tab w:val="left" w:pos="1371"/>
        </w:tabs>
        <w:rPr>
          <w:b/>
          <w:sz w:val="28"/>
          <w:szCs w:val="28"/>
        </w:rPr>
      </w:pPr>
    </w:p>
    <w:p w:rsidR="00E92747" w:rsidRPr="00E92747" w:rsidRDefault="00E92747" w:rsidP="00E92747">
      <w:pPr>
        <w:tabs>
          <w:tab w:val="left" w:pos="1371"/>
        </w:tabs>
        <w:rPr>
          <w:sz w:val="28"/>
          <w:szCs w:val="28"/>
        </w:rPr>
      </w:pPr>
    </w:p>
    <w:p w:rsidR="00EF1A6A" w:rsidRPr="00EF1A6A" w:rsidRDefault="00EF1A6A" w:rsidP="00EF1A6A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планирование 3</w:t>
      </w:r>
      <w:r w:rsidRPr="00EF1A6A">
        <w:rPr>
          <w:b/>
          <w:sz w:val="32"/>
          <w:szCs w:val="32"/>
        </w:rPr>
        <w:t xml:space="preserve"> класс</w:t>
      </w:r>
    </w:p>
    <w:p w:rsidR="00EF1A6A" w:rsidRPr="00EF1A6A" w:rsidRDefault="00EF1A6A" w:rsidP="00EF1A6A">
      <w:pPr>
        <w:widowControl/>
        <w:suppressAutoHyphens/>
        <w:autoSpaceDE/>
        <w:autoSpaceDN/>
        <w:adjustRightInd/>
        <w:ind w:firstLine="708"/>
        <w:contextualSpacing/>
        <w:rPr>
          <w:rFonts w:eastAsia="SimSun"/>
          <w:kern w:val="1"/>
          <w:sz w:val="26"/>
          <w:szCs w:val="26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1275"/>
        <w:gridCol w:w="5387"/>
      </w:tblGrid>
      <w:tr w:rsidR="00EF1A6A" w:rsidRPr="00EF1A6A" w:rsidTr="00A5283D">
        <w:trPr>
          <w:trHeight w:val="573"/>
        </w:trPr>
        <w:tc>
          <w:tcPr>
            <w:tcW w:w="675" w:type="dxa"/>
          </w:tcPr>
          <w:p w:rsidR="00EF1A6A" w:rsidRPr="00EF1A6A" w:rsidRDefault="00EF1A6A" w:rsidP="00EF1A6A">
            <w:pPr>
              <w:jc w:val="center"/>
              <w:rPr>
                <w:sz w:val="24"/>
                <w:szCs w:val="24"/>
              </w:rPr>
            </w:pPr>
            <w:r w:rsidRPr="00EF1A6A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EF1A6A" w:rsidRPr="00EF1A6A" w:rsidRDefault="00EF1A6A" w:rsidP="00EF1A6A">
            <w:pPr>
              <w:jc w:val="center"/>
              <w:rPr>
                <w:sz w:val="24"/>
                <w:szCs w:val="24"/>
              </w:rPr>
            </w:pPr>
            <w:r w:rsidRPr="00EF1A6A">
              <w:rPr>
                <w:sz w:val="24"/>
                <w:szCs w:val="24"/>
              </w:rPr>
              <w:t>Наименование раздела и тем</w:t>
            </w:r>
          </w:p>
          <w:p w:rsidR="00EF1A6A" w:rsidRPr="00EF1A6A" w:rsidRDefault="00EF1A6A" w:rsidP="00EF1A6A">
            <w:pPr>
              <w:jc w:val="center"/>
              <w:rPr>
                <w:sz w:val="24"/>
                <w:szCs w:val="24"/>
              </w:rPr>
            </w:pPr>
          </w:p>
          <w:p w:rsidR="00EF1A6A" w:rsidRPr="00EF1A6A" w:rsidRDefault="00EF1A6A" w:rsidP="00A5283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F1A6A" w:rsidRPr="00EF1A6A" w:rsidRDefault="00EF1A6A" w:rsidP="00EF1A6A">
            <w:pPr>
              <w:jc w:val="center"/>
              <w:rPr>
                <w:sz w:val="24"/>
                <w:szCs w:val="24"/>
              </w:rPr>
            </w:pPr>
            <w:r w:rsidRPr="00EF1A6A">
              <w:rPr>
                <w:sz w:val="24"/>
                <w:szCs w:val="24"/>
              </w:rPr>
              <w:t xml:space="preserve">Часы </w:t>
            </w:r>
          </w:p>
          <w:p w:rsidR="00EF1A6A" w:rsidRPr="00EF1A6A" w:rsidRDefault="00EF1A6A" w:rsidP="00EF1A6A">
            <w:pPr>
              <w:jc w:val="center"/>
              <w:rPr>
                <w:sz w:val="24"/>
                <w:szCs w:val="24"/>
              </w:rPr>
            </w:pPr>
            <w:r w:rsidRPr="00EF1A6A">
              <w:rPr>
                <w:sz w:val="24"/>
                <w:szCs w:val="24"/>
              </w:rPr>
              <w:t>учебного времени</w:t>
            </w:r>
          </w:p>
        </w:tc>
        <w:tc>
          <w:tcPr>
            <w:tcW w:w="5387" w:type="dxa"/>
          </w:tcPr>
          <w:p w:rsidR="00EF1A6A" w:rsidRPr="00EF1A6A" w:rsidRDefault="00EF1A6A" w:rsidP="00EF1A6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1A6A" w:rsidRPr="00EF1A6A" w:rsidRDefault="00EF1A6A" w:rsidP="00EF1A6A">
            <w:pPr>
              <w:jc w:val="center"/>
              <w:rPr>
                <w:sz w:val="24"/>
                <w:szCs w:val="24"/>
              </w:rPr>
            </w:pPr>
            <w:r w:rsidRPr="00EF1A6A">
              <w:rPr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C50368" w:rsidRPr="00EF1A6A" w:rsidTr="00A5283D">
        <w:trPr>
          <w:trHeight w:val="573"/>
        </w:trPr>
        <w:tc>
          <w:tcPr>
            <w:tcW w:w="675" w:type="dxa"/>
          </w:tcPr>
          <w:p w:rsidR="00C50368" w:rsidRPr="00460EA4" w:rsidRDefault="00C50368" w:rsidP="00C50368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C50368" w:rsidRPr="00460EA4" w:rsidRDefault="00C50368" w:rsidP="00C50368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Гимнастика</w:t>
            </w:r>
          </w:p>
        </w:tc>
        <w:tc>
          <w:tcPr>
            <w:tcW w:w="1275" w:type="dxa"/>
          </w:tcPr>
          <w:p w:rsidR="00C50368" w:rsidRPr="00460EA4" w:rsidRDefault="00C50368" w:rsidP="00C50368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2</w:t>
            </w:r>
            <w:r w:rsidR="002F355E">
              <w:rPr>
                <w:sz w:val="26"/>
                <w:szCs w:val="26"/>
              </w:rPr>
              <w:t>7</w:t>
            </w:r>
          </w:p>
        </w:tc>
        <w:tc>
          <w:tcPr>
            <w:tcW w:w="5387" w:type="dxa"/>
          </w:tcPr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Построение в колонну по одному, равнение в затылок, построение в одну шеренгу, равнение по черте. Выполнять команды: «Встать!», «Сесть!», «Пошли!», «Побежали!», «Остановились!», «Повернулись!».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Сочета</w:t>
            </w:r>
            <w:r w:rsidR="00A5283D">
              <w:rPr>
                <w:color w:val="000000"/>
                <w:sz w:val="24"/>
                <w:szCs w:val="24"/>
              </w:rPr>
              <w:t>ние различных положений и движе</w:t>
            </w:r>
            <w:r w:rsidRPr="00C50368">
              <w:rPr>
                <w:color w:val="000000"/>
                <w:sz w:val="24"/>
                <w:szCs w:val="24"/>
              </w:rPr>
              <w:t xml:space="preserve">ний рук, ног, туловища на месте и в движении. Упражнения на дыхание. Упражнения на осанку. 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 xml:space="preserve">С большими и малыми мячами, с флажками. Переноска и передача предметов. 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Ходьба по начерченной линии, по доске. Стойка на носках. Прыжки на двух ногах. Равновесие на одной ноге.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Прыжки в глубину.</w:t>
            </w:r>
          </w:p>
          <w:p w:rsidR="00C50368" w:rsidRPr="00C50368" w:rsidRDefault="00A5283D" w:rsidP="00C503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Лазанье по гим</w:t>
            </w:r>
            <w:r w:rsidR="00C50368" w:rsidRPr="00C50368">
              <w:rPr>
                <w:color w:val="000000"/>
                <w:sz w:val="24"/>
                <w:szCs w:val="24"/>
              </w:rPr>
              <w:t>настической стенке. Переползание на четвереньках. Перелез</w:t>
            </w:r>
            <w:r>
              <w:rPr>
                <w:color w:val="000000"/>
                <w:sz w:val="24"/>
                <w:szCs w:val="24"/>
              </w:rPr>
              <w:t>ание через препятствие. Упражне</w:t>
            </w:r>
            <w:r w:rsidR="00C50368" w:rsidRPr="00C50368">
              <w:rPr>
                <w:color w:val="000000"/>
                <w:sz w:val="24"/>
                <w:szCs w:val="24"/>
              </w:rPr>
              <w:t>ния с большими мячами. Прыжки в длину с места.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 xml:space="preserve"> Броски большого мяча. Прыжки в глубину.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Упражнения на гимнастическом коврике. Упражнения с предметами.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 xml:space="preserve">Правила поведения при выполнении строевых команд, дыхательные упражнения, осанка, гигиены после занятий физическими упражнениями. 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 xml:space="preserve">Помощь и страховка, демонстрация упражнений; оказание помощи при  установке и уборке инвентаря. </w:t>
            </w:r>
          </w:p>
          <w:p w:rsidR="00C50368" w:rsidRPr="00EF1A6A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Подготовка к урокам физкультуры.  Правила безопасного выполнения упражнений.</w:t>
            </w:r>
          </w:p>
        </w:tc>
      </w:tr>
      <w:tr w:rsidR="00C50368" w:rsidRPr="00EF1A6A" w:rsidTr="00A5283D">
        <w:trPr>
          <w:trHeight w:val="573"/>
        </w:trPr>
        <w:tc>
          <w:tcPr>
            <w:tcW w:w="675" w:type="dxa"/>
          </w:tcPr>
          <w:p w:rsidR="00C50368" w:rsidRPr="00460EA4" w:rsidRDefault="00C50368" w:rsidP="00C50368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C50368" w:rsidRPr="00460EA4" w:rsidRDefault="00C50368" w:rsidP="00C50368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1275" w:type="dxa"/>
          </w:tcPr>
          <w:p w:rsidR="00C50368" w:rsidRPr="00460EA4" w:rsidRDefault="002F355E" w:rsidP="00C5036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387" w:type="dxa"/>
          </w:tcPr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Быстрый и медленный бег. Чередование бега с ходьбой.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 xml:space="preserve">Прыжки на двух ногах с продвижением вперед. Перепрыгивания через начерченную линию, шнур. Прыжки в глубину с мягким приземлением.  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 xml:space="preserve">Метать теннисный мяч с места. Броски малого мяча в стену. 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Бег в чередовании с ходьбой.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Прыжки в глубину. Прыжок в длину толчком двух ног.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Эстафеты с бегом и прыжками.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Ходьба по кругу, ходьба на носках, ходьба с различным положением рук.  Прыжки в глубину.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 xml:space="preserve">Положение правильной осанки. Правила безопасности при выполнении упражнений. </w:t>
            </w:r>
          </w:p>
          <w:p w:rsidR="00C50368" w:rsidRPr="00EF1A6A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Подготовка к уроку физической культуры. Правила соблюдения гигиены.</w:t>
            </w:r>
          </w:p>
        </w:tc>
      </w:tr>
      <w:tr w:rsidR="00C50368" w:rsidRPr="00EF1A6A" w:rsidTr="00A5283D">
        <w:trPr>
          <w:trHeight w:val="573"/>
        </w:trPr>
        <w:tc>
          <w:tcPr>
            <w:tcW w:w="675" w:type="dxa"/>
          </w:tcPr>
          <w:p w:rsidR="00C50368" w:rsidRPr="00460EA4" w:rsidRDefault="00C50368" w:rsidP="00C50368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261" w:type="dxa"/>
          </w:tcPr>
          <w:p w:rsidR="00C50368" w:rsidRPr="00460EA4" w:rsidRDefault="00C50368" w:rsidP="00C50368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1275" w:type="dxa"/>
          </w:tcPr>
          <w:p w:rsidR="00C50368" w:rsidRPr="00460EA4" w:rsidRDefault="00C50368" w:rsidP="00C50368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2</w:t>
            </w:r>
            <w:r w:rsidR="002F355E">
              <w:rPr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Игры с элементами обще-развивающих и корригирующих упражнений. «Маленькие затейники», «Совушка»</w:t>
            </w:r>
          </w:p>
          <w:p w:rsidR="00C50368" w:rsidRPr="00C50368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 xml:space="preserve">Игры с ходьбой,  бегом и прыжками. «Попрыгунчики - воробушки», «Догони мяч », «Веревочный круг» и др. </w:t>
            </w:r>
          </w:p>
          <w:p w:rsidR="00C50368" w:rsidRPr="00EF1A6A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Игры с мячом и передачей предметов. «Мяч по кругу», «Поймай комара», «Возьми флажок»</w:t>
            </w:r>
          </w:p>
        </w:tc>
      </w:tr>
      <w:tr w:rsidR="00C50368" w:rsidRPr="00EF1A6A" w:rsidTr="00A5283D">
        <w:trPr>
          <w:trHeight w:val="573"/>
        </w:trPr>
        <w:tc>
          <w:tcPr>
            <w:tcW w:w="675" w:type="dxa"/>
          </w:tcPr>
          <w:p w:rsidR="00C50368" w:rsidRPr="00460EA4" w:rsidRDefault="00C50368" w:rsidP="00C50368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C50368" w:rsidRPr="00460EA4" w:rsidRDefault="00C50368" w:rsidP="00C50368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Лыжи</w:t>
            </w:r>
          </w:p>
        </w:tc>
        <w:tc>
          <w:tcPr>
            <w:tcW w:w="1275" w:type="dxa"/>
          </w:tcPr>
          <w:p w:rsidR="00C50368" w:rsidRPr="00460EA4" w:rsidRDefault="002F355E" w:rsidP="00C5036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50368" w:rsidRPr="00460EA4">
              <w:rPr>
                <w:sz w:val="26"/>
                <w:szCs w:val="26"/>
              </w:rPr>
              <w:t>0</w:t>
            </w:r>
          </w:p>
        </w:tc>
        <w:tc>
          <w:tcPr>
            <w:tcW w:w="5387" w:type="dxa"/>
          </w:tcPr>
          <w:p w:rsidR="00C50368" w:rsidRPr="00EF1A6A" w:rsidRDefault="00C50368" w:rsidP="00C50368">
            <w:pPr>
              <w:rPr>
                <w:color w:val="000000"/>
                <w:sz w:val="24"/>
                <w:szCs w:val="24"/>
              </w:rPr>
            </w:pPr>
            <w:r w:rsidRPr="00C50368">
              <w:rPr>
                <w:color w:val="000000"/>
                <w:sz w:val="24"/>
                <w:szCs w:val="24"/>
              </w:rPr>
              <w:t>Передвижение скользящим шагом по учебной лыжне. Подъем ступающим шагом на склон, спуск с горки в основной стойке. Передвижение на лыжах до -800м. за урок.</w:t>
            </w:r>
          </w:p>
        </w:tc>
      </w:tr>
      <w:tr w:rsidR="00C50368" w:rsidRPr="00EF1A6A" w:rsidTr="00A5283D">
        <w:trPr>
          <w:trHeight w:val="573"/>
        </w:trPr>
        <w:tc>
          <w:tcPr>
            <w:tcW w:w="3936" w:type="dxa"/>
            <w:gridSpan w:val="2"/>
          </w:tcPr>
          <w:p w:rsidR="00C50368" w:rsidRPr="00EF1A6A" w:rsidRDefault="00C50368" w:rsidP="00C50368">
            <w:pPr>
              <w:suppressLineNumbers/>
              <w:suppressAutoHyphens/>
              <w:autoSpaceDE/>
              <w:autoSpaceDN/>
              <w:adjustRightInd/>
              <w:snapToGrid w:val="0"/>
              <w:contextualSpacing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EF1A6A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Итого</w:t>
            </w:r>
          </w:p>
        </w:tc>
        <w:tc>
          <w:tcPr>
            <w:tcW w:w="1275" w:type="dxa"/>
          </w:tcPr>
          <w:p w:rsidR="00C50368" w:rsidRPr="00EF1A6A" w:rsidRDefault="002F355E" w:rsidP="00C50368">
            <w:pPr>
              <w:suppressLineNumbers/>
              <w:suppressAutoHyphens/>
              <w:autoSpaceDE/>
              <w:autoSpaceDN/>
              <w:adjustRightInd/>
              <w:contextualSpacing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6"/>
                <w:szCs w:val="26"/>
                <w:lang w:eastAsia="hi-IN" w:bidi="hi-IN"/>
              </w:rPr>
              <w:t>102</w:t>
            </w:r>
          </w:p>
        </w:tc>
        <w:tc>
          <w:tcPr>
            <w:tcW w:w="5387" w:type="dxa"/>
          </w:tcPr>
          <w:p w:rsidR="00C50368" w:rsidRPr="00EF1A6A" w:rsidRDefault="00C50368" w:rsidP="00C50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32E6D" w:rsidRDefault="00432E6D" w:rsidP="00432E6D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2F355E" w:rsidRDefault="002F355E" w:rsidP="00432E6D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432E6D" w:rsidRPr="00432E6D" w:rsidRDefault="00432E6D" w:rsidP="00432E6D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 4</w:t>
      </w:r>
      <w:r w:rsidRPr="00432E6D">
        <w:rPr>
          <w:b/>
          <w:sz w:val="32"/>
          <w:szCs w:val="32"/>
        </w:rPr>
        <w:t xml:space="preserve"> класс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1275"/>
        <w:gridCol w:w="5387"/>
      </w:tblGrid>
      <w:tr w:rsidR="00432E6D" w:rsidRPr="00432E6D" w:rsidTr="00A5283D">
        <w:trPr>
          <w:trHeight w:val="573"/>
        </w:trPr>
        <w:tc>
          <w:tcPr>
            <w:tcW w:w="675" w:type="dxa"/>
          </w:tcPr>
          <w:p w:rsidR="00432E6D" w:rsidRPr="00432E6D" w:rsidRDefault="00432E6D" w:rsidP="00432E6D">
            <w:pPr>
              <w:jc w:val="center"/>
              <w:rPr>
                <w:sz w:val="24"/>
                <w:szCs w:val="24"/>
              </w:rPr>
            </w:pPr>
            <w:r w:rsidRPr="00432E6D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432E6D" w:rsidRPr="00432E6D" w:rsidRDefault="00432E6D" w:rsidP="00432E6D">
            <w:pPr>
              <w:jc w:val="center"/>
              <w:rPr>
                <w:sz w:val="24"/>
                <w:szCs w:val="24"/>
              </w:rPr>
            </w:pPr>
            <w:r w:rsidRPr="00432E6D">
              <w:rPr>
                <w:sz w:val="24"/>
                <w:szCs w:val="24"/>
              </w:rPr>
              <w:t>Наименование раздела и тем</w:t>
            </w:r>
          </w:p>
          <w:p w:rsidR="00432E6D" w:rsidRPr="00432E6D" w:rsidRDefault="00432E6D" w:rsidP="00432E6D">
            <w:pPr>
              <w:jc w:val="center"/>
              <w:rPr>
                <w:sz w:val="24"/>
                <w:szCs w:val="24"/>
              </w:rPr>
            </w:pPr>
          </w:p>
          <w:p w:rsidR="00432E6D" w:rsidRPr="00432E6D" w:rsidRDefault="00432E6D" w:rsidP="00432E6D">
            <w:pPr>
              <w:jc w:val="center"/>
              <w:rPr>
                <w:sz w:val="24"/>
                <w:szCs w:val="24"/>
              </w:rPr>
            </w:pPr>
          </w:p>
          <w:p w:rsidR="00432E6D" w:rsidRPr="00432E6D" w:rsidRDefault="00432E6D" w:rsidP="00432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32E6D" w:rsidRPr="00432E6D" w:rsidRDefault="00432E6D" w:rsidP="00432E6D">
            <w:pPr>
              <w:jc w:val="center"/>
              <w:rPr>
                <w:sz w:val="24"/>
                <w:szCs w:val="24"/>
              </w:rPr>
            </w:pPr>
            <w:r w:rsidRPr="00432E6D">
              <w:rPr>
                <w:sz w:val="24"/>
                <w:szCs w:val="24"/>
              </w:rPr>
              <w:t xml:space="preserve">Часы </w:t>
            </w:r>
          </w:p>
          <w:p w:rsidR="00432E6D" w:rsidRPr="00432E6D" w:rsidRDefault="00432E6D" w:rsidP="00432E6D">
            <w:pPr>
              <w:jc w:val="center"/>
              <w:rPr>
                <w:sz w:val="24"/>
                <w:szCs w:val="24"/>
              </w:rPr>
            </w:pPr>
            <w:r w:rsidRPr="00432E6D">
              <w:rPr>
                <w:sz w:val="24"/>
                <w:szCs w:val="24"/>
              </w:rPr>
              <w:t>учебного времени</w:t>
            </w:r>
          </w:p>
        </w:tc>
        <w:tc>
          <w:tcPr>
            <w:tcW w:w="5387" w:type="dxa"/>
          </w:tcPr>
          <w:p w:rsidR="00432E6D" w:rsidRPr="00432E6D" w:rsidRDefault="00432E6D" w:rsidP="00432E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2E6D" w:rsidRPr="00432E6D" w:rsidRDefault="00432E6D" w:rsidP="00432E6D">
            <w:pPr>
              <w:jc w:val="center"/>
              <w:rPr>
                <w:sz w:val="24"/>
                <w:szCs w:val="24"/>
              </w:rPr>
            </w:pPr>
            <w:r w:rsidRPr="00432E6D">
              <w:rPr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E00249" w:rsidRPr="00432E6D" w:rsidTr="00A5283D">
        <w:trPr>
          <w:trHeight w:val="573"/>
        </w:trPr>
        <w:tc>
          <w:tcPr>
            <w:tcW w:w="675" w:type="dxa"/>
          </w:tcPr>
          <w:p w:rsidR="00E00249" w:rsidRPr="00460EA4" w:rsidRDefault="00E00249" w:rsidP="00E00249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E00249" w:rsidRPr="00460EA4" w:rsidRDefault="00E00249" w:rsidP="00E00249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Гимнастика</w:t>
            </w:r>
          </w:p>
        </w:tc>
        <w:tc>
          <w:tcPr>
            <w:tcW w:w="1275" w:type="dxa"/>
          </w:tcPr>
          <w:p w:rsidR="00E00249" w:rsidRPr="00460EA4" w:rsidRDefault="00E00249" w:rsidP="00E00249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2</w:t>
            </w:r>
            <w:r w:rsidR="002F355E">
              <w:rPr>
                <w:sz w:val="26"/>
                <w:szCs w:val="26"/>
              </w:rPr>
              <w:t>7</w:t>
            </w:r>
          </w:p>
        </w:tc>
        <w:tc>
          <w:tcPr>
            <w:tcW w:w="5387" w:type="dxa"/>
          </w:tcPr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00249">
              <w:rPr>
                <w:color w:val="000000"/>
                <w:sz w:val="24"/>
                <w:szCs w:val="24"/>
              </w:rPr>
              <w:t>Построение в колонну по одному, равнение в затылок, построение в одну шеренгу, равнение по черте. Выполнять команды: «Встать!», «Сесть!», «Пошли!», «Побежали!», «Остановились!», «Повернулись!».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Сочета</w:t>
            </w:r>
            <w:r w:rsidR="00A5283D">
              <w:rPr>
                <w:color w:val="000000"/>
                <w:sz w:val="24"/>
                <w:szCs w:val="24"/>
              </w:rPr>
              <w:t>ние различных положений и движе</w:t>
            </w:r>
            <w:r w:rsidRPr="00E00249">
              <w:rPr>
                <w:color w:val="000000"/>
                <w:sz w:val="24"/>
                <w:szCs w:val="24"/>
              </w:rPr>
              <w:t xml:space="preserve">ний рук, ног, туловища на месте и в движении. Упражнения на дыхание. Упражнения на осанку. 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 xml:space="preserve">С большими и малыми мячами, с флажками. Переноска и передача предметов. 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Ходьба по начерченной линии, по доске. Стойка на носках. Прыжки на двух ногах. Равновесие на одной ноге.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Прыжки в глубину.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Лазанье по гим¬настической стенке. Переползание на четвереньках. Перелез</w:t>
            </w:r>
            <w:r w:rsidR="00A5283D">
              <w:rPr>
                <w:color w:val="000000"/>
                <w:sz w:val="24"/>
                <w:szCs w:val="24"/>
              </w:rPr>
              <w:t>ание через препятствие. Упражне</w:t>
            </w:r>
            <w:r w:rsidRPr="00E00249">
              <w:rPr>
                <w:color w:val="000000"/>
                <w:sz w:val="24"/>
                <w:szCs w:val="24"/>
              </w:rPr>
              <w:t>ния с большими мячами. Прыжки в длину с места.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 xml:space="preserve"> Броски большого мяча. Прыжки в глубину.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Упражнения на гимнастическом коврике. Упражнения с предметами.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 xml:space="preserve">Правила поведения при выполнении строевых команд, дыхательные упражнения, осанка, гигиены после занятий физическими упражнениями. 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 xml:space="preserve">Помощь и страховка, демонстрация упражнений; оказание помощи при  установке и уборке инвентаря. </w:t>
            </w:r>
          </w:p>
          <w:p w:rsidR="00E00249" w:rsidRPr="00432E6D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 xml:space="preserve">Подготовка к урокам физкультуры.  Правила </w:t>
            </w:r>
            <w:r w:rsidRPr="00E00249">
              <w:rPr>
                <w:color w:val="000000"/>
                <w:sz w:val="24"/>
                <w:szCs w:val="24"/>
              </w:rPr>
              <w:lastRenderedPageBreak/>
              <w:t>безопасного выполнения упражнений.</w:t>
            </w:r>
          </w:p>
        </w:tc>
      </w:tr>
      <w:tr w:rsidR="00E00249" w:rsidRPr="00432E6D" w:rsidTr="00A5283D">
        <w:trPr>
          <w:trHeight w:val="573"/>
        </w:trPr>
        <w:tc>
          <w:tcPr>
            <w:tcW w:w="675" w:type="dxa"/>
          </w:tcPr>
          <w:p w:rsidR="00E00249" w:rsidRPr="00460EA4" w:rsidRDefault="00E00249" w:rsidP="00E00249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261" w:type="dxa"/>
          </w:tcPr>
          <w:p w:rsidR="00E00249" w:rsidRPr="00460EA4" w:rsidRDefault="00E00249" w:rsidP="00E00249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1275" w:type="dxa"/>
          </w:tcPr>
          <w:p w:rsidR="00E00249" w:rsidRPr="00460EA4" w:rsidRDefault="002F355E" w:rsidP="00E0024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387" w:type="dxa"/>
          </w:tcPr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Быстрый и медленный бег. Чередование бега с ходьбой.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 xml:space="preserve">Прыжки на двух ногах с продвижением вперед. Перепрыгивания через начерченную линию, шнур. Прыжки в глубину с мягким приземлением.  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 xml:space="preserve">Метать теннисный мяч с места. Броски малого мяча в стену. 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Бег в чередовании с ходьбой.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Прыжки в глубину. Прыжок в длину толчком двух ног.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Эстафеты с бегом и прыжками.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Ходьба по кругу, ходьба на носках, ходьба с различным положением рук.  Прыжки в глубину.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 xml:space="preserve">Положение правильной осанки. Правила безопасности при выполнении упражнений. </w:t>
            </w:r>
          </w:p>
          <w:p w:rsidR="00E00249" w:rsidRPr="00432E6D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Подготовка к уроку физической культуры. Правила соблюдения гигиены.</w:t>
            </w:r>
          </w:p>
        </w:tc>
      </w:tr>
      <w:tr w:rsidR="00E00249" w:rsidRPr="00432E6D" w:rsidTr="00A5283D">
        <w:trPr>
          <w:trHeight w:val="573"/>
        </w:trPr>
        <w:tc>
          <w:tcPr>
            <w:tcW w:w="675" w:type="dxa"/>
          </w:tcPr>
          <w:p w:rsidR="00E00249" w:rsidRPr="00460EA4" w:rsidRDefault="00E00249" w:rsidP="00E00249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E00249" w:rsidRPr="00460EA4" w:rsidRDefault="00E00249" w:rsidP="00E00249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1275" w:type="dxa"/>
          </w:tcPr>
          <w:p w:rsidR="00E00249" w:rsidRPr="00460EA4" w:rsidRDefault="00E00249" w:rsidP="00E00249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2</w:t>
            </w:r>
            <w:r w:rsidR="002F355E">
              <w:rPr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Игры с элементами обще-развивающих и корригирующих упражнений. «Маленькие затейники», «Совушка»</w:t>
            </w:r>
          </w:p>
          <w:p w:rsidR="00E00249" w:rsidRPr="00E00249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 xml:space="preserve">Игры с ходьбой,  бегом и прыжками. «Попрыгунчики - воробушки», «Догони мяч », «Веревочный круг» и др. </w:t>
            </w:r>
          </w:p>
          <w:p w:rsidR="00E00249" w:rsidRPr="00432E6D" w:rsidRDefault="00E00249" w:rsidP="00E00249">
            <w:pPr>
              <w:rPr>
                <w:color w:val="000000"/>
                <w:sz w:val="24"/>
                <w:szCs w:val="24"/>
              </w:rPr>
            </w:pPr>
            <w:r w:rsidRPr="00E00249">
              <w:rPr>
                <w:color w:val="000000"/>
                <w:sz w:val="24"/>
                <w:szCs w:val="24"/>
              </w:rPr>
              <w:t>Игры с мячом и передачей предметов. «Мяч по кругу», «Поймай комара», «Возьми флажок»</w:t>
            </w:r>
          </w:p>
        </w:tc>
      </w:tr>
      <w:tr w:rsidR="00E00249" w:rsidRPr="00432E6D" w:rsidTr="00A5283D">
        <w:trPr>
          <w:trHeight w:val="573"/>
        </w:trPr>
        <w:tc>
          <w:tcPr>
            <w:tcW w:w="675" w:type="dxa"/>
          </w:tcPr>
          <w:p w:rsidR="00E00249" w:rsidRPr="00460EA4" w:rsidRDefault="00E00249" w:rsidP="00E00249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E00249" w:rsidRPr="00460EA4" w:rsidRDefault="00E00249" w:rsidP="00E00249">
            <w:pPr>
              <w:contextualSpacing/>
              <w:rPr>
                <w:sz w:val="26"/>
                <w:szCs w:val="26"/>
              </w:rPr>
            </w:pPr>
            <w:r w:rsidRPr="00460EA4">
              <w:rPr>
                <w:sz w:val="26"/>
                <w:szCs w:val="26"/>
              </w:rPr>
              <w:t>Лыжи</w:t>
            </w:r>
          </w:p>
        </w:tc>
        <w:tc>
          <w:tcPr>
            <w:tcW w:w="1275" w:type="dxa"/>
          </w:tcPr>
          <w:p w:rsidR="00E00249" w:rsidRPr="00460EA4" w:rsidRDefault="002F355E" w:rsidP="00E0024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00249" w:rsidRPr="00460EA4">
              <w:rPr>
                <w:sz w:val="26"/>
                <w:szCs w:val="26"/>
              </w:rPr>
              <w:t>0</w:t>
            </w:r>
          </w:p>
        </w:tc>
        <w:tc>
          <w:tcPr>
            <w:tcW w:w="5387" w:type="dxa"/>
          </w:tcPr>
          <w:p w:rsidR="00E00249" w:rsidRPr="00E139FA" w:rsidRDefault="00E00249" w:rsidP="00AD6972">
            <w:pPr>
              <w:tabs>
                <w:tab w:val="left" w:pos="10064"/>
              </w:tabs>
              <w:snapToGrid w:val="0"/>
              <w:ind w:right="-1"/>
              <w:contextualSpacing/>
              <w:jc w:val="both"/>
              <w:rPr>
                <w:sz w:val="26"/>
                <w:szCs w:val="26"/>
              </w:rPr>
            </w:pPr>
            <w:r w:rsidRPr="00E139FA">
              <w:rPr>
                <w:sz w:val="26"/>
                <w:szCs w:val="26"/>
              </w:rPr>
              <w:t xml:space="preserve"> Ознакомление с попеременным двухшажным ходом.</w:t>
            </w:r>
          </w:p>
          <w:p w:rsidR="00E00249" w:rsidRPr="00E139FA" w:rsidRDefault="00E00249" w:rsidP="00AD6972">
            <w:pPr>
              <w:tabs>
                <w:tab w:val="left" w:pos="10064"/>
              </w:tabs>
              <w:snapToGrid w:val="0"/>
              <w:ind w:right="-1"/>
              <w:contextualSpacing/>
              <w:jc w:val="both"/>
              <w:rPr>
                <w:sz w:val="26"/>
                <w:szCs w:val="26"/>
              </w:rPr>
            </w:pPr>
            <w:r w:rsidRPr="00E139FA">
              <w:rPr>
                <w:sz w:val="26"/>
                <w:szCs w:val="26"/>
              </w:rPr>
              <w:t>Подъем «елочкой», «лесенкой». Спуски в средней стойке. Передвижение на лыжах до 1,5 км  за урок.</w:t>
            </w:r>
          </w:p>
        </w:tc>
      </w:tr>
      <w:tr w:rsidR="00E00249" w:rsidRPr="00432E6D" w:rsidTr="00A5283D">
        <w:trPr>
          <w:trHeight w:val="573"/>
        </w:trPr>
        <w:tc>
          <w:tcPr>
            <w:tcW w:w="3936" w:type="dxa"/>
            <w:gridSpan w:val="2"/>
          </w:tcPr>
          <w:p w:rsidR="00E00249" w:rsidRPr="00432E6D" w:rsidRDefault="00E00249" w:rsidP="00E00249">
            <w:pPr>
              <w:suppressLineNumbers/>
              <w:suppressAutoHyphens/>
              <w:autoSpaceDE/>
              <w:autoSpaceDN/>
              <w:adjustRightInd/>
              <w:snapToGrid w:val="0"/>
              <w:contextualSpacing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432E6D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Итого</w:t>
            </w:r>
          </w:p>
        </w:tc>
        <w:tc>
          <w:tcPr>
            <w:tcW w:w="1275" w:type="dxa"/>
          </w:tcPr>
          <w:p w:rsidR="00E00249" w:rsidRPr="00432E6D" w:rsidRDefault="002F355E" w:rsidP="00E00249">
            <w:pPr>
              <w:suppressLineNumbers/>
              <w:suppressAutoHyphens/>
              <w:autoSpaceDE/>
              <w:autoSpaceDN/>
              <w:adjustRightInd/>
              <w:contextualSpacing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6"/>
                <w:szCs w:val="26"/>
                <w:lang w:eastAsia="hi-IN" w:bidi="hi-IN"/>
              </w:rPr>
              <w:t>102</w:t>
            </w:r>
          </w:p>
        </w:tc>
        <w:tc>
          <w:tcPr>
            <w:tcW w:w="5387" w:type="dxa"/>
          </w:tcPr>
          <w:p w:rsidR="00E00249" w:rsidRPr="00432E6D" w:rsidRDefault="00E00249" w:rsidP="00E0024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561DB" w:rsidRPr="00E92747" w:rsidRDefault="001561DB" w:rsidP="005C1345">
      <w:pPr>
        <w:tabs>
          <w:tab w:val="left" w:pos="1371"/>
        </w:tabs>
        <w:rPr>
          <w:sz w:val="28"/>
          <w:szCs w:val="28"/>
        </w:rPr>
      </w:pPr>
    </w:p>
    <w:sectPr w:rsidR="001561DB" w:rsidRPr="00E92747" w:rsidSect="005F052E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943" w:rsidRDefault="00057943" w:rsidP="005F052E">
      <w:r>
        <w:separator/>
      </w:r>
    </w:p>
  </w:endnote>
  <w:endnote w:type="continuationSeparator" w:id="1">
    <w:p w:rsidR="00057943" w:rsidRDefault="00057943" w:rsidP="005F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940"/>
      <w:docPartObj>
        <w:docPartGallery w:val="Page Numbers (Bottom of Page)"/>
        <w:docPartUnique/>
      </w:docPartObj>
    </w:sdtPr>
    <w:sdtContent>
      <w:p w:rsidR="005F052E" w:rsidRDefault="005F052E">
        <w:pPr>
          <w:pStyle w:val="a9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5F052E" w:rsidRDefault="005F05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943" w:rsidRDefault="00057943" w:rsidP="005F052E">
      <w:r>
        <w:separator/>
      </w:r>
    </w:p>
  </w:footnote>
  <w:footnote w:type="continuationSeparator" w:id="1">
    <w:p w:rsidR="00057943" w:rsidRDefault="00057943" w:rsidP="005F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936FA"/>
    <w:multiLevelType w:val="hybridMultilevel"/>
    <w:tmpl w:val="4EAA21A0"/>
    <w:lvl w:ilvl="0" w:tplc="B4E2BC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370E"/>
    <w:multiLevelType w:val="hybridMultilevel"/>
    <w:tmpl w:val="8A1032BA"/>
    <w:lvl w:ilvl="0" w:tplc="60E47EDE">
      <w:start w:val="1"/>
      <w:numFmt w:val="decimalZero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6C9D"/>
    <w:multiLevelType w:val="multilevel"/>
    <w:tmpl w:val="0734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04558"/>
    <w:multiLevelType w:val="hybridMultilevel"/>
    <w:tmpl w:val="4392ADFA"/>
    <w:lvl w:ilvl="0" w:tplc="40CA04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06F6D"/>
    <w:multiLevelType w:val="hybridMultilevel"/>
    <w:tmpl w:val="93C42C02"/>
    <w:lvl w:ilvl="0" w:tplc="F2F656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279"/>
    <w:rsid w:val="00010096"/>
    <w:rsid w:val="000100C0"/>
    <w:rsid w:val="00041072"/>
    <w:rsid w:val="00052A75"/>
    <w:rsid w:val="00055127"/>
    <w:rsid w:val="00057943"/>
    <w:rsid w:val="00057C96"/>
    <w:rsid w:val="0008134B"/>
    <w:rsid w:val="000A031E"/>
    <w:rsid w:val="000A134F"/>
    <w:rsid w:val="000D4305"/>
    <w:rsid w:val="000E1F83"/>
    <w:rsid w:val="000E7D86"/>
    <w:rsid w:val="000F45F5"/>
    <w:rsid w:val="000F648A"/>
    <w:rsid w:val="001561DB"/>
    <w:rsid w:val="00167342"/>
    <w:rsid w:val="00171AFE"/>
    <w:rsid w:val="00172837"/>
    <w:rsid w:val="001824F4"/>
    <w:rsid w:val="00184E0C"/>
    <w:rsid w:val="00184F3F"/>
    <w:rsid w:val="00194108"/>
    <w:rsid w:val="001A42BF"/>
    <w:rsid w:val="001B679F"/>
    <w:rsid w:val="001C45FA"/>
    <w:rsid w:val="001E5DAF"/>
    <w:rsid w:val="002104CC"/>
    <w:rsid w:val="0022633A"/>
    <w:rsid w:val="002533E9"/>
    <w:rsid w:val="0027062E"/>
    <w:rsid w:val="00274380"/>
    <w:rsid w:val="002B0F27"/>
    <w:rsid w:val="002D3A84"/>
    <w:rsid w:val="002F228F"/>
    <w:rsid w:val="002F355E"/>
    <w:rsid w:val="002F4824"/>
    <w:rsid w:val="002F543E"/>
    <w:rsid w:val="003123D5"/>
    <w:rsid w:val="00316872"/>
    <w:rsid w:val="003411F9"/>
    <w:rsid w:val="003652D9"/>
    <w:rsid w:val="0037711C"/>
    <w:rsid w:val="003812D5"/>
    <w:rsid w:val="00381564"/>
    <w:rsid w:val="0039722A"/>
    <w:rsid w:val="003B43E2"/>
    <w:rsid w:val="003C338A"/>
    <w:rsid w:val="003C66BD"/>
    <w:rsid w:val="003F263E"/>
    <w:rsid w:val="00402072"/>
    <w:rsid w:val="0040684F"/>
    <w:rsid w:val="00423BA1"/>
    <w:rsid w:val="004270A0"/>
    <w:rsid w:val="00432E6D"/>
    <w:rsid w:val="004C35BD"/>
    <w:rsid w:val="004D3F58"/>
    <w:rsid w:val="004E44C1"/>
    <w:rsid w:val="004F0157"/>
    <w:rsid w:val="004F2FDF"/>
    <w:rsid w:val="004F5F5A"/>
    <w:rsid w:val="004F6B76"/>
    <w:rsid w:val="005028C9"/>
    <w:rsid w:val="00504247"/>
    <w:rsid w:val="0051442D"/>
    <w:rsid w:val="00521F22"/>
    <w:rsid w:val="00535B62"/>
    <w:rsid w:val="005373FE"/>
    <w:rsid w:val="00556030"/>
    <w:rsid w:val="00587D3A"/>
    <w:rsid w:val="005C1345"/>
    <w:rsid w:val="005D463E"/>
    <w:rsid w:val="005E455C"/>
    <w:rsid w:val="005E7AF3"/>
    <w:rsid w:val="005F052E"/>
    <w:rsid w:val="00601D7D"/>
    <w:rsid w:val="00622583"/>
    <w:rsid w:val="006234DB"/>
    <w:rsid w:val="0063357B"/>
    <w:rsid w:val="00643286"/>
    <w:rsid w:val="0065088C"/>
    <w:rsid w:val="00652E26"/>
    <w:rsid w:val="0065340E"/>
    <w:rsid w:val="00653F0D"/>
    <w:rsid w:val="0067032F"/>
    <w:rsid w:val="0068715C"/>
    <w:rsid w:val="006B255F"/>
    <w:rsid w:val="006B542E"/>
    <w:rsid w:val="006D60FB"/>
    <w:rsid w:val="006D7DDA"/>
    <w:rsid w:val="006F7D27"/>
    <w:rsid w:val="00736BF1"/>
    <w:rsid w:val="007920A6"/>
    <w:rsid w:val="007B3010"/>
    <w:rsid w:val="007C26A3"/>
    <w:rsid w:val="007D4533"/>
    <w:rsid w:val="007E6201"/>
    <w:rsid w:val="007F0F29"/>
    <w:rsid w:val="007F2F31"/>
    <w:rsid w:val="007F62C0"/>
    <w:rsid w:val="008011A8"/>
    <w:rsid w:val="00830487"/>
    <w:rsid w:val="008307C7"/>
    <w:rsid w:val="00835864"/>
    <w:rsid w:val="008418C2"/>
    <w:rsid w:val="00847B57"/>
    <w:rsid w:val="008609F0"/>
    <w:rsid w:val="008662BF"/>
    <w:rsid w:val="008715FA"/>
    <w:rsid w:val="00880E24"/>
    <w:rsid w:val="008C6600"/>
    <w:rsid w:val="008D4963"/>
    <w:rsid w:val="009303B9"/>
    <w:rsid w:val="0093367F"/>
    <w:rsid w:val="00936C84"/>
    <w:rsid w:val="009578B8"/>
    <w:rsid w:val="0096270B"/>
    <w:rsid w:val="009A0A23"/>
    <w:rsid w:val="009A3904"/>
    <w:rsid w:val="009B27D1"/>
    <w:rsid w:val="009B2D95"/>
    <w:rsid w:val="009D59DC"/>
    <w:rsid w:val="00A00DE8"/>
    <w:rsid w:val="00A06887"/>
    <w:rsid w:val="00A32301"/>
    <w:rsid w:val="00A33674"/>
    <w:rsid w:val="00A5283D"/>
    <w:rsid w:val="00A63DF7"/>
    <w:rsid w:val="00A7152A"/>
    <w:rsid w:val="00A9208E"/>
    <w:rsid w:val="00A926F2"/>
    <w:rsid w:val="00A95D20"/>
    <w:rsid w:val="00AA31CD"/>
    <w:rsid w:val="00AA7BE5"/>
    <w:rsid w:val="00AB6DE5"/>
    <w:rsid w:val="00AC7510"/>
    <w:rsid w:val="00B11D60"/>
    <w:rsid w:val="00B6486B"/>
    <w:rsid w:val="00B95190"/>
    <w:rsid w:val="00BA78A4"/>
    <w:rsid w:val="00BB5EB5"/>
    <w:rsid w:val="00BD35E7"/>
    <w:rsid w:val="00BE5B3E"/>
    <w:rsid w:val="00BE608B"/>
    <w:rsid w:val="00C05C4E"/>
    <w:rsid w:val="00C06476"/>
    <w:rsid w:val="00C13279"/>
    <w:rsid w:val="00C132B1"/>
    <w:rsid w:val="00C16373"/>
    <w:rsid w:val="00C24EA9"/>
    <w:rsid w:val="00C30065"/>
    <w:rsid w:val="00C4043F"/>
    <w:rsid w:val="00C50368"/>
    <w:rsid w:val="00C5273B"/>
    <w:rsid w:val="00C720D0"/>
    <w:rsid w:val="00C774A0"/>
    <w:rsid w:val="00C91CAF"/>
    <w:rsid w:val="00C95215"/>
    <w:rsid w:val="00C95E34"/>
    <w:rsid w:val="00CF1D08"/>
    <w:rsid w:val="00D50861"/>
    <w:rsid w:val="00D5302E"/>
    <w:rsid w:val="00D841B7"/>
    <w:rsid w:val="00D972C2"/>
    <w:rsid w:val="00DA10CC"/>
    <w:rsid w:val="00DC349D"/>
    <w:rsid w:val="00DE0CF8"/>
    <w:rsid w:val="00DF6774"/>
    <w:rsid w:val="00E00249"/>
    <w:rsid w:val="00E36DF6"/>
    <w:rsid w:val="00E453AE"/>
    <w:rsid w:val="00E50C8A"/>
    <w:rsid w:val="00E66D26"/>
    <w:rsid w:val="00E92747"/>
    <w:rsid w:val="00EB6C6A"/>
    <w:rsid w:val="00EC1A66"/>
    <w:rsid w:val="00EC76C8"/>
    <w:rsid w:val="00EF1A6A"/>
    <w:rsid w:val="00F02B79"/>
    <w:rsid w:val="00F07C73"/>
    <w:rsid w:val="00F43F97"/>
    <w:rsid w:val="00F610F1"/>
    <w:rsid w:val="00F74E5E"/>
    <w:rsid w:val="00FB6C0B"/>
    <w:rsid w:val="00FC413F"/>
    <w:rsid w:val="00FD1906"/>
    <w:rsid w:val="00FD20E9"/>
    <w:rsid w:val="00FE3FE2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4380"/>
    <w:pPr>
      <w:keepNext/>
      <w:widowControl/>
      <w:numPr>
        <w:numId w:val="1"/>
      </w:numPr>
      <w:suppressAutoHyphens/>
      <w:autoSpaceDE/>
      <w:autoSpaceDN/>
      <w:adjustRightInd/>
      <w:spacing w:after="200" w:line="226" w:lineRule="exact"/>
      <w:ind w:left="10"/>
      <w:outlineLvl w:val="0"/>
    </w:pPr>
    <w:rPr>
      <w:rFonts w:ascii="Calibri" w:eastAsia="Calibri" w:hAnsi="Calibri" w:cs="Calibri"/>
      <w:b/>
      <w:bCs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E7D86"/>
    <w:rPr>
      <w:color w:val="0000FF"/>
      <w:u w:val="single"/>
    </w:rPr>
  </w:style>
  <w:style w:type="table" w:styleId="a4">
    <w:name w:val="Table Grid"/>
    <w:basedOn w:val="a1"/>
    <w:uiPriority w:val="59"/>
    <w:rsid w:val="000E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9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561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561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6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100C0"/>
    <w:pPr>
      <w:ind w:left="720"/>
      <w:contextualSpacing/>
    </w:pPr>
  </w:style>
  <w:style w:type="paragraph" w:customStyle="1" w:styleId="ac">
    <w:name w:val="Содержимое таблицы"/>
    <w:basedOn w:val="a"/>
    <w:rsid w:val="000F648A"/>
    <w:pPr>
      <w:suppressLineNumbers/>
      <w:suppressAutoHyphens/>
      <w:autoSpaceDE/>
      <w:autoSpaceDN/>
      <w:adjustRightInd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1">
    <w:name w:val="Обычный (веб)1"/>
    <w:basedOn w:val="a"/>
    <w:rsid w:val="00010096"/>
    <w:pPr>
      <w:widowControl/>
      <w:suppressAutoHyphens/>
      <w:autoSpaceDE/>
      <w:autoSpaceDN/>
      <w:adjustRightInd/>
      <w:spacing w:before="100" w:after="100" w:line="100" w:lineRule="atLeast"/>
    </w:pPr>
    <w:rPr>
      <w:kern w:val="1"/>
      <w:sz w:val="24"/>
      <w:szCs w:val="24"/>
      <w:lang w:eastAsia="ar-SA"/>
    </w:rPr>
  </w:style>
  <w:style w:type="character" w:customStyle="1" w:styleId="s2">
    <w:name w:val="s2"/>
    <w:rsid w:val="00830487"/>
  </w:style>
  <w:style w:type="character" w:customStyle="1" w:styleId="s5">
    <w:name w:val="s5"/>
    <w:rsid w:val="00830487"/>
  </w:style>
  <w:style w:type="paragraph" w:customStyle="1" w:styleId="p6">
    <w:name w:val="p6"/>
    <w:basedOn w:val="a"/>
    <w:rsid w:val="00830487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830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74380"/>
    <w:rPr>
      <w:rFonts w:ascii="Calibri" w:eastAsia="Calibri" w:hAnsi="Calibri" w:cs="Calibri"/>
      <w:b/>
      <w:bCs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3098-3523-4B0C-8F88-BCF537BA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12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 Владимир</dc:creator>
  <cp:keywords/>
  <dc:description/>
  <cp:lastModifiedBy>Bolshoe</cp:lastModifiedBy>
  <cp:revision>68</cp:revision>
  <cp:lastPrinted>2016-08-25T05:48:00Z</cp:lastPrinted>
  <dcterms:created xsi:type="dcterms:W3CDTF">2013-12-07T11:42:00Z</dcterms:created>
  <dcterms:modified xsi:type="dcterms:W3CDTF">2018-10-30T06:40:00Z</dcterms:modified>
</cp:coreProperties>
</file>