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85" w:rsidRDefault="00FD4842" w:rsidP="004F3C8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72"/>
          <w:szCs w:val="72"/>
        </w:rPr>
      </w:pPr>
      <w:r>
        <w:rPr>
          <w:rFonts w:ascii="Times New Roman" w:hAnsi="Times New Roman" w:cs="Times New Roman"/>
          <w:bCs/>
          <w:noProof/>
          <w:color w:val="000000"/>
          <w:spacing w:val="2"/>
          <w:sz w:val="72"/>
          <w:szCs w:val="72"/>
        </w:rPr>
        <w:drawing>
          <wp:inline distT="0" distB="0" distL="0" distR="0">
            <wp:extent cx="6363039" cy="8991600"/>
            <wp:effectExtent l="19050" t="0" r="0" b="0"/>
            <wp:docPr id="1" name="Рисунок 1" descr="C:\Users\Bolshoe\Desktop\титул уст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lshoe\Desktop\титул устав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664" cy="899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C85" w:rsidRPr="00FD4842" w:rsidRDefault="004F3C85" w:rsidP="004F3C8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6F29EB" w:rsidRPr="00107676" w:rsidRDefault="006F29EB" w:rsidP="00107676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6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107676" w:rsidRPr="00107676" w:rsidRDefault="00107676" w:rsidP="00107676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29EB" w:rsidRDefault="00486C3E" w:rsidP="000C750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6F29EB" w:rsidRPr="00BA27A1">
        <w:rPr>
          <w:rFonts w:ascii="Times New Roman" w:eastAsia="Times New Roman" w:hAnsi="Times New Roman" w:cs="Times New Roman"/>
          <w:sz w:val="28"/>
          <w:szCs w:val="28"/>
        </w:rPr>
        <w:t xml:space="preserve"> Настоящий Устав является новой редакцией Устава муниципального</w:t>
      </w:r>
      <w:r w:rsidR="00677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бюджетного об</w:t>
      </w:r>
      <w:r w:rsidR="00E3317F">
        <w:rPr>
          <w:rFonts w:ascii="Times New Roman" w:eastAsia="Times New Roman" w:hAnsi="Times New Roman" w:cs="Times New Roman"/>
          <w:sz w:val="28"/>
          <w:szCs w:val="28"/>
        </w:rPr>
        <w:t xml:space="preserve">щеобразовательного учреждения «Основная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общео</w:t>
      </w:r>
      <w:r w:rsidR="00E3317F">
        <w:rPr>
          <w:rFonts w:ascii="Times New Roman" w:eastAsia="Times New Roman" w:hAnsi="Times New Roman" w:cs="Times New Roman"/>
          <w:sz w:val="28"/>
          <w:szCs w:val="28"/>
        </w:rPr>
        <w:t>бразовательная школа с.Большое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 Чернянского района Белгородской области» (далее -Учреждение)</w:t>
      </w:r>
      <w:r w:rsidR="008847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29EB" w:rsidRDefault="008B5FBF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C750F">
        <w:rPr>
          <w:rFonts w:ascii="Times New Roman" w:eastAsia="Times New Roman" w:hAnsi="Times New Roman" w:cs="Times New Roman"/>
          <w:sz w:val="28"/>
          <w:szCs w:val="28"/>
        </w:rPr>
        <w:t>2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.Полное наименование Учреждения: муниципальное бюджетное общеобразов</w:t>
      </w:r>
      <w:r w:rsidR="00E3317F">
        <w:rPr>
          <w:rFonts w:ascii="Times New Roman" w:eastAsia="Times New Roman" w:hAnsi="Times New Roman" w:cs="Times New Roman"/>
          <w:sz w:val="28"/>
          <w:szCs w:val="28"/>
        </w:rPr>
        <w:t>ательное учреждение «Основная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 общео</w:t>
      </w:r>
      <w:r w:rsidR="00E3317F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бразовательная школа с.Большое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 Чернянского района  Белгородской области». </w:t>
      </w:r>
    </w:p>
    <w:p w:rsidR="006F29EB" w:rsidRDefault="008B5FBF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C750F">
        <w:rPr>
          <w:rFonts w:ascii="Times New Roman" w:eastAsia="Times New Roman" w:hAnsi="Times New Roman" w:cs="Times New Roman"/>
          <w:sz w:val="28"/>
          <w:szCs w:val="28"/>
        </w:rPr>
        <w:t>3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 С</w:t>
      </w:r>
      <w:r w:rsidR="00E3317F">
        <w:rPr>
          <w:rFonts w:ascii="Times New Roman" w:eastAsia="Times New Roman" w:hAnsi="Times New Roman" w:cs="Times New Roman"/>
          <w:sz w:val="28"/>
          <w:szCs w:val="28"/>
        </w:rPr>
        <w:t>окращенное наименование</w:t>
      </w:r>
      <w:r w:rsidR="000C750F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="00E3317F">
        <w:rPr>
          <w:rFonts w:ascii="Times New Roman" w:eastAsia="Times New Roman" w:hAnsi="Times New Roman" w:cs="Times New Roman"/>
          <w:sz w:val="28"/>
          <w:szCs w:val="28"/>
        </w:rPr>
        <w:t>: МБОУ «ООШ с. Большое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8B5FBF" w:rsidRDefault="008B5FBF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C750F">
        <w:rPr>
          <w:rFonts w:ascii="Times New Roman" w:eastAsia="Times New Roman" w:hAnsi="Times New Roman" w:cs="Times New Roman"/>
          <w:sz w:val="28"/>
          <w:szCs w:val="28"/>
        </w:rPr>
        <w:t>4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 Юридический и факт</w:t>
      </w:r>
      <w:r w:rsidR="00E3317F">
        <w:rPr>
          <w:rFonts w:ascii="Times New Roman" w:eastAsia="Times New Roman" w:hAnsi="Times New Roman" w:cs="Times New Roman"/>
          <w:sz w:val="28"/>
          <w:szCs w:val="28"/>
        </w:rPr>
        <w:t>ический адрес Учреждения: 309580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, Белгородская область, Чернянский</w:t>
      </w:r>
      <w:r w:rsidR="00E3317F">
        <w:rPr>
          <w:rFonts w:ascii="Times New Roman" w:eastAsia="Times New Roman" w:hAnsi="Times New Roman" w:cs="Times New Roman"/>
          <w:sz w:val="28"/>
          <w:szCs w:val="28"/>
        </w:rPr>
        <w:t xml:space="preserve"> район, с.Большое, улица Красовка, дом 3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E4ADF" w:rsidRDefault="000C750F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1.5. </w:t>
      </w:r>
      <w:r w:rsidR="008B5FBF" w:rsidRPr="008B5FBF">
        <w:rPr>
          <w:rFonts w:ascii="Times New Roman" w:hAnsi="Times New Roman" w:cs="Times New Roman"/>
          <w:spacing w:val="-2"/>
          <w:sz w:val="28"/>
          <w:szCs w:val="28"/>
        </w:rPr>
        <w:t xml:space="preserve">Образовательная деятельность осуществляется по следующим адресам: </w:t>
      </w:r>
      <w:r w:rsidR="004E4ADF">
        <w:rPr>
          <w:rFonts w:ascii="Times New Roman" w:hAnsi="Times New Roman" w:cs="Times New Roman"/>
          <w:spacing w:val="-2"/>
          <w:sz w:val="28"/>
          <w:szCs w:val="28"/>
        </w:rPr>
        <w:t>309580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8B5FBF">
        <w:rPr>
          <w:rFonts w:ascii="Times New Roman" w:eastAsia="Times New Roman" w:hAnsi="Times New Roman" w:cs="Times New Roman"/>
          <w:sz w:val="28"/>
          <w:szCs w:val="28"/>
        </w:rPr>
        <w:t xml:space="preserve">Белгородская область, Чернянский район, с.Большое, улица Красовка, </w:t>
      </w:r>
      <w:r>
        <w:rPr>
          <w:rFonts w:ascii="Times New Roman" w:eastAsia="Times New Roman" w:hAnsi="Times New Roman" w:cs="Times New Roman"/>
          <w:sz w:val="28"/>
          <w:szCs w:val="28"/>
        </w:rPr>
        <w:t>дом</w:t>
      </w:r>
      <w:r w:rsidR="008B5FBF">
        <w:rPr>
          <w:rFonts w:ascii="Times New Roman" w:eastAsia="Times New Roman" w:hAnsi="Times New Roman" w:cs="Times New Roman"/>
          <w:sz w:val="28"/>
          <w:szCs w:val="28"/>
        </w:rPr>
        <w:t xml:space="preserve"> 3;</w:t>
      </w:r>
    </w:p>
    <w:p w:rsidR="006F29EB" w:rsidRPr="008B5FBF" w:rsidRDefault="004E4ADF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0A9">
        <w:rPr>
          <w:rFonts w:ascii="Times New Roman" w:hAnsi="Times New Roman"/>
          <w:sz w:val="28"/>
          <w:szCs w:val="28"/>
        </w:rPr>
        <w:t>309560</w:t>
      </w:r>
      <w:r w:rsidR="000C750F">
        <w:rPr>
          <w:rFonts w:ascii="Times New Roman" w:hAnsi="Times New Roman"/>
          <w:sz w:val="28"/>
          <w:szCs w:val="28"/>
        </w:rPr>
        <w:t xml:space="preserve">, </w:t>
      </w:r>
      <w:r w:rsidR="008B5FBF">
        <w:rPr>
          <w:rFonts w:ascii="Times New Roman" w:eastAsia="Times New Roman" w:hAnsi="Times New Roman" w:cs="Times New Roman"/>
          <w:sz w:val="28"/>
          <w:szCs w:val="28"/>
        </w:rPr>
        <w:t>Белгородская область п.Чернянка, пл. Октябрьская, д</w:t>
      </w:r>
      <w:r w:rsidR="000C750F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8B5FBF">
        <w:rPr>
          <w:rFonts w:ascii="Times New Roman" w:eastAsia="Times New Roman" w:hAnsi="Times New Roman" w:cs="Times New Roman"/>
          <w:sz w:val="28"/>
          <w:szCs w:val="28"/>
        </w:rPr>
        <w:t>24</w:t>
      </w:r>
      <w:r w:rsidR="000C75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29EB" w:rsidRDefault="008B5FBF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</w:t>
      </w:r>
      <w:r w:rsidR="00107676">
        <w:rPr>
          <w:rFonts w:ascii="Times New Roman" w:eastAsia="Times New Roman" w:hAnsi="Times New Roman" w:cs="Times New Roman"/>
          <w:sz w:val="28"/>
          <w:szCs w:val="28"/>
        </w:rPr>
        <w:t xml:space="preserve">. Учреждение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8B5FBF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 и не имеет </w:t>
      </w:r>
      <w:r w:rsidRPr="008B5FBF">
        <w:rPr>
          <w:rFonts w:ascii="Times New Roman" w:hAnsi="Times New Roman" w:cs="Times New Roman"/>
          <w:spacing w:val="-1"/>
          <w:sz w:val="28"/>
          <w:szCs w:val="28"/>
        </w:rPr>
        <w:t>извлечение прибыли в качестве основной цели своей деятельности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8B5FBF" w:rsidRDefault="008B5FBF" w:rsidP="000C75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750F" w:rsidRPr="008B5FBF">
        <w:rPr>
          <w:rFonts w:ascii="Times New Roman" w:hAnsi="Times New Roman" w:cs="Times New Roman"/>
          <w:sz w:val="28"/>
          <w:szCs w:val="28"/>
        </w:rPr>
        <w:t>Организационно-правовая форма: муниципальное учреждение. Тип Учреждения: бюджетное</w:t>
      </w:r>
      <w:r w:rsidR="000C750F">
        <w:rPr>
          <w:rFonts w:ascii="Times New Roman" w:hAnsi="Times New Roman" w:cs="Times New Roman"/>
          <w:sz w:val="28"/>
          <w:szCs w:val="28"/>
        </w:rPr>
        <w:t>.</w:t>
      </w:r>
    </w:p>
    <w:p w:rsidR="008B5FBF" w:rsidRPr="008B5FBF" w:rsidRDefault="008B5FBF" w:rsidP="000C750F">
      <w:pPr>
        <w:widowControl w:val="0"/>
        <w:shd w:val="clear" w:color="auto" w:fill="FFFFFF"/>
        <w:tabs>
          <w:tab w:val="left" w:pos="140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BF"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0C750F">
        <w:rPr>
          <w:rFonts w:ascii="Times New Roman" w:eastAsia="Times New Roman" w:hAnsi="Times New Roman" w:cs="Times New Roman"/>
          <w:sz w:val="28"/>
          <w:szCs w:val="28"/>
        </w:rPr>
        <w:t xml:space="preserve"> Тип</w:t>
      </w:r>
      <w:r w:rsidR="00677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50F">
        <w:rPr>
          <w:rFonts w:ascii="Times New Roman" w:eastAsia="Times New Roman" w:hAnsi="Times New Roman" w:cs="Times New Roman"/>
          <w:sz w:val="28"/>
          <w:szCs w:val="28"/>
        </w:rPr>
        <w:t>Учреждения в качестве образовательной организации: общеобразовательное.</w:t>
      </w:r>
    </w:p>
    <w:p w:rsidR="006F29EB" w:rsidRDefault="008B5FBF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.Учредителем Учреждения и собственником его имущества является муниципальное образование «Чернянский район» Белгородской области. </w:t>
      </w:r>
    </w:p>
    <w:p w:rsidR="006F29EB" w:rsidRDefault="000C750F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1.10.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Функции и полномочия Учредителя Учреждения осуществляет администрация муниципального района «Чернянск</w:t>
      </w:r>
      <w:r w:rsidR="00107676">
        <w:rPr>
          <w:rFonts w:ascii="Times New Roman" w:eastAsia="Times New Roman" w:hAnsi="Times New Roman" w:cs="Times New Roman"/>
          <w:sz w:val="28"/>
          <w:szCs w:val="28"/>
        </w:rPr>
        <w:t xml:space="preserve">ий район» Белгородской области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(далее - Учредитель). </w:t>
      </w:r>
    </w:p>
    <w:p w:rsidR="006F29EB" w:rsidRDefault="00107676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Местонахождение Учредителя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:</w:t>
      </w:r>
      <w:r w:rsidR="007E1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9EB">
        <w:rPr>
          <w:rFonts w:ascii="Times New Roman" w:hAnsi="Times New Roman" w:cs="Times New Roman"/>
          <w:bCs/>
          <w:sz w:val="28"/>
        </w:rPr>
        <w:t>309560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750F">
        <w:rPr>
          <w:rFonts w:ascii="Times New Roman" w:eastAsia="Times New Roman" w:hAnsi="Times New Roman" w:cs="Times New Roman"/>
          <w:sz w:val="28"/>
          <w:szCs w:val="28"/>
        </w:rPr>
        <w:t xml:space="preserve">Белгородская область,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п.Чернянка,</w:t>
      </w:r>
      <w:r w:rsidR="00677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пл.Октябрьская, дом 1. </w:t>
      </w:r>
    </w:p>
    <w:p w:rsidR="000C750F" w:rsidRDefault="000C750F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Отдельные функции и полномочия Учредителя могут быть переданы управлению образования администрации Чернянского района</w:t>
      </w:r>
      <w:r w:rsidR="00F11A8F">
        <w:rPr>
          <w:rFonts w:ascii="Times New Roman" w:eastAsia="Times New Roman" w:hAnsi="Times New Roman" w:cs="Times New Roman"/>
          <w:sz w:val="28"/>
          <w:szCs w:val="28"/>
        </w:rPr>
        <w:t xml:space="preserve">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4ADF" w:rsidRDefault="00107676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Функции и полномочия Собственника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имущества осуществляет управление</w:t>
      </w:r>
      <w:r w:rsidR="00677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имущественных и земельных отношений администрации Чернянск</w:t>
      </w:r>
      <w:r w:rsidR="00F11A8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F11A8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 Белгородской области. </w:t>
      </w:r>
    </w:p>
    <w:p w:rsidR="006F29EB" w:rsidRDefault="008B5FBF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0E68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107676">
        <w:rPr>
          <w:rFonts w:ascii="Times New Roman" w:eastAsia="Times New Roman" w:hAnsi="Times New Roman" w:cs="Times New Roman"/>
          <w:sz w:val="28"/>
          <w:szCs w:val="28"/>
        </w:rPr>
        <w:t>. Учреждение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 Федеральным законом Российской Федерации «Об образовании в Российской Федерации», другими федеральными законами, </w:t>
      </w:r>
      <w:r w:rsidR="00BD0340">
        <w:rPr>
          <w:rFonts w:ascii="Times New Roman" w:eastAsia="Times New Roman" w:hAnsi="Times New Roman" w:cs="Times New Roman"/>
          <w:sz w:val="28"/>
          <w:szCs w:val="28"/>
        </w:rPr>
        <w:t xml:space="preserve">указами и распоряжениями Президента Российской Федерации,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постановлениями и распоряжениями Правительства Российской </w:t>
      </w:r>
      <w:r w:rsidR="00784F1B">
        <w:rPr>
          <w:rFonts w:ascii="Times New Roman" w:eastAsia="Times New Roman" w:hAnsi="Times New Roman" w:cs="Times New Roman"/>
          <w:sz w:val="28"/>
          <w:szCs w:val="28"/>
        </w:rPr>
        <w:t xml:space="preserve">Федерации,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иными  нормативными</w:t>
      </w:r>
      <w:r w:rsidR="00BD0340">
        <w:rPr>
          <w:rFonts w:ascii="Times New Roman" w:eastAsia="Times New Roman" w:hAnsi="Times New Roman" w:cs="Times New Roman"/>
          <w:sz w:val="28"/>
          <w:szCs w:val="28"/>
        </w:rPr>
        <w:t xml:space="preserve"> правовыми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 актами Россий</w:t>
      </w:r>
      <w:r w:rsidR="00656B55">
        <w:rPr>
          <w:rFonts w:ascii="Times New Roman" w:eastAsia="Times New Roman" w:hAnsi="Times New Roman" w:cs="Times New Roman"/>
          <w:sz w:val="28"/>
          <w:szCs w:val="28"/>
        </w:rPr>
        <w:t>ской Федерации, законами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 и нормативными</w:t>
      </w:r>
      <w:r w:rsidR="00784F1B">
        <w:rPr>
          <w:rFonts w:ascii="Times New Roman" w:eastAsia="Times New Roman" w:hAnsi="Times New Roman" w:cs="Times New Roman"/>
          <w:sz w:val="28"/>
          <w:szCs w:val="28"/>
        </w:rPr>
        <w:t xml:space="preserve"> правовыми</w:t>
      </w:r>
      <w:r w:rsidR="000E68EE">
        <w:rPr>
          <w:rFonts w:ascii="Times New Roman" w:eastAsia="Times New Roman" w:hAnsi="Times New Roman" w:cs="Times New Roman"/>
          <w:sz w:val="28"/>
          <w:szCs w:val="28"/>
        </w:rPr>
        <w:t xml:space="preserve">  актами Белгородской области,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приказами Учредителя, настоящим Уставом, локальными актами Учреждения. </w:t>
      </w:r>
    </w:p>
    <w:p w:rsidR="006F29EB" w:rsidRDefault="008B5FBF" w:rsidP="00486C3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0E68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29EB">
        <w:rPr>
          <w:rFonts w:ascii="Times New Roman" w:hAnsi="Times New Roman" w:cs="Times New Roman"/>
          <w:sz w:val="28"/>
          <w:szCs w:val="28"/>
        </w:rPr>
        <w:t xml:space="preserve"> Учреждение является самостоятельным юридическим лицом с момента его государственной регистрации в установленном законом порядке, имеет в  </w:t>
      </w:r>
      <w:r w:rsidR="006F29EB">
        <w:rPr>
          <w:rFonts w:ascii="Times New Roman" w:hAnsi="Times New Roman" w:cs="Times New Roman"/>
          <w:sz w:val="28"/>
          <w:szCs w:val="28"/>
        </w:rPr>
        <w:lastRenderedPageBreak/>
        <w:t xml:space="preserve">оперативном управлении обособленное имущество, самостоятельный баланс, план финансово-хозяйственной деятельности, лицевые счета в финансовом органе, имеет печать и штамп со своим наименованием,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бланки со своим наименованием и другие реквизиты установленного  образца.</w:t>
      </w:r>
    </w:p>
    <w:p w:rsidR="006F29EB" w:rsidRDefault="006F29EB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 вправе от своего имени заключать договор</w:t>
      </w:r>
      <w:r w:rsidR="00784F1B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 приобретать имущественные и личные неимущественные права, соответствующие предмету и цел</w:t>
      </w:r>
      <w:r w:rsidR="00656B55">
        <w:rPr>
          <w:rFonts w:ascii="Times New Roman" w:eastAsia="Times New Roman" w:hAnsi="Times New Roman" w:cs="Times New Roman"/>
          <w:sz w:val="28"/>
          <w:szCs w:val="28"/>
        </w:rPr>
        <w:t>ям деятельности, предусмотренные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настоящим Уставом, нести ответственность, быть истцом и ответчиком в суде. </w:t>
      </w:r>
    </w:p>
    <w:p w:rsidR="00F457B7" w:rsidRPr="005578AB" w:rsidRDefault="00F457B7" w:rsidP="00486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0E68E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405BF">
        <w:rPr>
          <w:rFonts w:ascii="Times New Roman" w:hAnsi="Times New Roman"/>
          <w:sz w:val="28"/>
          <w:szCs w:val="28"/>
        </w:rPr>
        <w:t xml:space="preserve">Учреждение подотчетно </w:t>
      </w:r>
      <w:r>
        <w:rPr>
          <w:rFonts w:ascii="Times New Roman" w:hAnsi="Times New Roman"/>
          <w:sz w:val="28"/>
          <w:szCs w:val="28"/>
        </w:rPr>
        <w:t>администрации муниципального района «Чернянский район» Белгородской области.</w:t>
      </w:r>
    </w:p>
    <w:p w:rsidR="004E4ADF" w:rsidRDefault="005578AB" w:rsidP="00486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A32B27">
        <w:rPr>
          <w:rFonts w:ascii="Times New Roman" w:hAnsi="Times New Roman"/>
          <w:sz w:val="28"/>
          <w:szCs w:val="28"/>
        </w:rPr>
        <w:t>4</w:t>
      </w:r>
      <w:r w:rsidR="004E4ADF">
        <w:rPr>
          <w:rFonts w:ascii="Times New Roman" w:hAnsi="Times New Roman"/>
          <w:sz w:val="28"/>
          <w:szCs w:val="28"/>
        </w:rPr>
        <w:t xml:space="preserve">. </w:t>
      </w:r>
      <w:r w:rsidR="004E4ADF" w:rsidRPr="004E4ADF">
        <w:rPr>
          <w:rFonts w:ascii="Times New Roman" w:hAnsi="Times New Roman"/>
          <w:sz w:val="28"/>
          <w:szCs w:val="28"/>
        </w:rPr>
        <w:t>Учреждение осуществляет операции с поступающими ему в соответствии с законодательством Российской Федерации средствами через лицевые сч</w:t>
      </w:r>
      <w:r w:rsidR="00A32B27">
        <w:rPr>
          <w:rFonts w:ascii="Times New Roman" w:hAnsi="Times New Roman"/>
          <w:sz w:val="28"/>
          <w:szCs w:val="28"/>
        </w:rPr>
        <w:t xml:space="preserve">ета, открываемые в Управлении </w:t>
      </w:r>
      <w:r w:rsidR="004E4ADF" w:rsidRPr="004E4ADF">
        <w:rPr>
          <w:rFonts w:ascii="Times New Roman" w:hAnsi="Times New Roman"/>
          <w:sz w:val="28"/>
          <w:szCs w:val="28"/>
        </w:rPr>
        <w:t xml:space="preserve">Федерального казначейства по Белгородской области в порядке, установленном законодательством Российской Федерации. </w:t>
      </w:r>
    </w:p>
    <w:p w:rsidR="004E4ADF" w:rsidRPr="004E4ADF" w:rsidRDefault="004E4ADF" w:rsidP="00486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</w:rPr>
        <w:t>1.</w:t>
      </w:r>
      <w:r w:rsidR="005578AB">
        <w:rPr>
          <w:rFonts w:ascii="Times New Roman" w:hAnsi="Times New Roman"/>
          <w:sz w:val="28"/>
          <w:szCs w:val="28"/>
        </w:rPr>
        <w:t>1</w:t>
      </w:r>
      <w:r w:rsidR="00A32B2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E4ADF">
        <w:rPr>
          <w:rFonts w:ascii="Times New Roman" w:hAnsi="Times New Roman"/>
          <w:sz w:val="28"/>
          <w:szCs w:val="28"/>
        </w:rPr>
        <w:t xml:space="preserve">Учреждение осуществляет ведение бухгалтерского учета самостоятельно (или по договору бухгалтерского обслуживания с Учредителем), предоставляет информацию о своей деятельности налоговым органам, Учредителю и иным лицам в соответствии с законодательством Российской Федерации. </w:t>
      </w:r>
    </w:p>
    <w:p w:rsidR="00BA27A1" w:rsidRPr="00107676" w:rsidRDefault="005578AB" w:rsidP="00486C3E">
      <w:pPr>
        <w:spacing w:after="0" w:line="240" w:lineRule="auto"/>
        <w:jc w:val="both"/>
        <w:rPr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1.1</w:t>
      </w:r>
      <w:r w:rsidR="007276AB">
        <w:rPr>
          <w:rFonts w:ascii="Times New Roman" w:hAnsi="Times New Roman"/>
          <w:sz w:val="28"/>
          <w:szCs w:val="28"/>
          <w:lang w:bidi="he-IL"/>
        </w:rPr>
        <w:t>6</w:t>
      </w:r>
      <w:r w:rsidR="004E4ADF">
        <w:rPr>
          <w:rFonts w:ascii="Times New Roman" w:hAnsi="Times New Roman"/>
          <w:sz w:val="28"/>
          <w:szCs w:val="28"/>
          <w:lang w:bidi="he-IL"/>
        </w:rPr>
        <w:t xml:space="preserve">. </w:t>
      </w:r>
      <w:r w:rsidR="00BA27A1" w:rsidRPr="00BA27A1">
        <w:rPr>
          <w:rFonts w:ascii="Times New Roman" w:hAnsi="Times New Roman"/>
          <w:sz w:val="28"/>
          <w:szCs w:val="28"/>
        </w:rPr>
        <w:t>Учреждение самостоятельно в осуществлении образовательного процесса, подборе и расстановке кадров, финансовой и хозяйственной деятельности в пределах, определенных законодательством Российской Федерации и настоящим Уставом.</w:t>
      </w:r>
    </w:p>
    <w:p w:rsidR="009E515F" w:rsidRDefault="005578AB" w:rsidP="00486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0510F">
        <w:rPr>
          <w:rFonts w:ascii="Times New Roman" w:hAnsi="Times New Roman"/>
          <w:sz w:val="28"/>
          <w:szCs w:val="28"/>
        </w:rPr>
        <w:t>1</w:t>
      </w:r>
      <w:r w:rsidR="00107676">
        <w:rPr>
          <w:rFonts w:ascii="Times New Roman" w:hAnsi="Times New Roman"/>
          <w:sz w:val="28"/>
          <w:szCs w:val="28"/>
        </w:rPr>
        <w:t>7</w:t>
      </w:r>
      <w:r w:rsidR="00BA27A1">
        <w:rPr>
          <w:rFonts w:ascii="Times New Roman" w:hAnsi="Times New Roman"/>
          <w:sz w:val="28"/>
          <w:szCs w:val="28"/>
        </w:rPr>
        <w:t xml:space="preserve">. </w:t>
      </w:r>
      <w:r w:rsidR="009E515F">
        <w:rPr>
          <w:rFonts w:ascii="Times New Roman" w:hAnsi="Times New Roman"/>
          <w:sz w:val="28"/>
          <w:szCs w:val="28"/>
        </w:rPr>
        <w:t>Учреждение вправе создавать филиалы и представительства по согласованию с Учредителем и органом местного самоуправления, осуществляющим управление в сфере образования по месту нахождения создаваемого филиала и представительства.</w:t>
      </w:r>
    </w:p>
    <w:p w:rsidR="00BA27A1" w:rsidRDefault="00BA27A1" w:rsidP="00486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A1">
        <w:rPr>
          <w:rFonts w:ascii="Times New Roman" w:hAnsi="Times New Roman"/>
          <w:sz w:val="28"/>
          <w:szCs w:val="28"/>
        </w:rPr>
        <w:t xml:space="preserve">На момент государственной регистрации настоящего Устава Учреждение не имеет филиалов, представительств и структурных подразделений. </w:t>
      </w:r>
    </w:p>
    <w:p w:rsidR="00107676" w:rsidRDefault="00107676" w:rsidP="00107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1.18. 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BA27A1" w:rsidRPr="00BA27A1" w:rsidRDefault="005578AB" w:rsidP="00486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0510F">
        <w:rPr>
          <w:rFonts w:ascii="Times New Roman" w:hAnsi="Times New Roman"/>
          <w:sz w:val="28"/>
          <w:szCs w:val="28"/>
        </w:rPr>
        <w:t>1</w:t>
      </w:r>
      <w:r w:rsidR="00107676">
        <w:rPr>
          <w:rFonts w:ascii="Times New Roman" w:hAnsi="Times New Roman"/>
          <w:sz w:val="28"/>
          <w:szCs w:val="28"/>
        </w:rPr>
        <w:t>9</w:t>
      </w:r>
      <w:r w:rsidR="00BA27A1">
        <w:rPr>
          <w:rFonts w:ascii="Times New Roman" w:hAnsi="Times New Roman"/>
          <w:sz w:val="28"/>
          <w:szCs w:val="28"/>
        </w:rPr>
        <w:t xml:space="preserve">. </w:t>
      </w:r>
      <w:r w:rsidR="00BA27A1" w:rsidRPr="00BA27A1">
        <w:rPr>
          <w:rFonts w:ascii="Times New Roman" w:hAnsi="Times New Roman"/>
          <w:sz w:val="28"/>
          <w:szCs w:val="28"/>
        </w:rPr>
        <w:t xml:space="preserve">Учреждение предоставляет информацию (отчёт) о своей деятельности органам государственной статистики и налоговым органам, а также иным лицам в соответствии с законодательством Российской Федерации. </w:t>
      </w:r>
    </w:p>
    <w:p w:rsidR="00BA27A1" w:rsidRPr="00BA27A1" w:rsidRDefault="005578AB" w:rsidP="00486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107676">
        <w:rPr>
          <w:rFonts w:ascii="Times New Roman" w:hAnsi="Times New Roman"/>
          <w:color w:val="000000"/>
          <w:sz w:val="28"/>
          <w:szCs w:val="28"/>
        </w:rPr>
        <w:t>20</w:t>
      </w:r>
      <w:r w:rsidR="00BA27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A27A1" w:rsidRPr="00BA27A1">
        <w:rPr>
          <w:rFonts w:ascii="Times New Roman" w:hAnsi="Times New Roman"/>
          <w:color w:val="000000"/>
          <w:sz w:val="28"/>
          <w:szCs w:val="28"/>
        </w:rPr>
        <w:t>Учреждение в установленном порядке ведет делопроизводство и</w:t>
      </w:r>
      <w:r w:rsidR="00BA27A1" w:rsidRPr="00BA27A1">
        <w:rPr>
          <w:rFonts w:ascii="Times New Roman" w:hAnsi="Times New Roman"/>
          <w:color w:val="000000"/>
          <w:sz w:val="28"/>
          <w:szCs w:val="28"/>
        </w:rPr>
        <w:br/>
        <w:t xml:space="preserve">хранит документы </w:t>
      </w:r>
      <w:r w:rsidR="00BA27A1" w:rsidRPr="00BA27A1">
        <w:rPr>
          <w:rFonts w:ascii="Times New Roman" w:hAnsi="Times New Roman"/>
          <w:sz w:val="28"/>
          <w:szCs w:val="28"/>
        </w:rPr>
        <w:t xml:space="preserve">по всем направлениям деятельности. </w:t>
      </w:r>
    </w:p>
    <w:p w:rsidR="00BA27A1" w:rsidRPr="00BA27A1" w:rsidRDefault="005578AB" w:rsidP="00486C3E">
      <w:pPr>
        <w:tabs>
          <w:tab w:val="left" w:pos="14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62433">
        <w:rPr>
          <w:rFonts w:ascii="Times New Roman" w:hAnsi="Times New Roman"/>
          <w:sz w:val="28"/>
          <w:szCs w:val="28"/>
        </w:rPr>
        <w:t>2</w:t>
      </w:r>
      <w:r w:rsidR="00107676">
        <w:rPr>
          <w:rFonts w:ascii="Times New Roman" w:hAnsi="Times New Roman"/>
          <w:sz w:val="28"/>
          <w:szCs w:val="28"/>
        </w:rPr>
        <w:t>1</w:t>
      </w:r>
      <w:r w:rsidR="00BA27A1">
        <w:rPr>
          <w:rFonts w:ascii="Times New Roman" w:hAnsi="Times New Roman"/>
          <w:sz w:val="28"/>
          <w:szCs w:val="28"/>
        </w:rPr>
        <w:t>.</w:t>
      </w:r>
      <w:r w:rsidR="00107676">
        <w:rPr>
          <w:rFonts w:ascii="Times New Roman" w:hAnsi="Times New Roman"/>
          <w:sz w:val="28"/>
          <w:szCs w:val="28"/>
        </w:rPr>
        <w:t>О</w:t>
      </w:r>
      <w:r w:rsidR="00BA27A1" w:rsidRPr="00BA27A1">
        <w:rPr>
          <w:rFonts w:ascii="Times New Roman" w:hAnsi="Times New Roman"/>
          <w:sz w:val="28"/>
          <w:szCs w:val="28"/>
        </w:rPr>
        <w:t>бразовательная деятельность</w:t>
      </w:r>
      <w:r w:rsidR="00107676">
        <w:rPr>
          <w:rFonts w:ascii="Times New Roman" w:hAnsi="Times New Roman"/>
          <w:sz w:val="28"/>
          <w:szCs w:val="28"/>
        </w:rPr>
        <w:t xml:space="preserve"> в Учреждении</w:t>
      </w:r>
      <w:r w:rsidR="00BA27A1" w:rsidRPr="00BA27A1">
        <w:rPr>
          <w:rFonts w:ascii="Times New Roman" w:hAnsi="Times New Roman"/>
          <w:sz w:val="28"/>
          <w:szCs w:val="28"/>
        </w:rPr>
        <w:t xml:space="preserve"> осуществляется на </w:t>
      </w:r>
      <w:r w:rsidR="003E2F99">
        <w:rPr>
          <w:rFonts w:ascii="Times New Roman" w:hAnsi="Times New Roman"/>
          <w:sz w:val="28"/>
          <w:szCs w:val="28"/>
        </w:rPr>
        <w:t>русском языке.</w:t>
      </w:r>
    </w:p>
    <w:p w:rsidR="00BA27A1" w:rsidRPr="00BA27A1" w:rsidRDefault="005578AB" w:rsidP="00486C3E">
      <w:pPr>
        <w:shd w:val="clear" w:color="auto" w:fill="FFFFFF"/>
        <w:tabs>
          <w:tab w:val="left" w:pos="14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  <w:shd w:val="clear" w:color="auto" w:fill="FFFFFF"/>
        </w:rPr>
        <w:t>1.</w:t>
      </w:r>
      <w:r w:rsidR="00B62433">
        <w:rPr>
          <w:rFonts w:ascii="Times New Roman" w:hAnsi="Times New Roman"/>
          <w:spacing w:val="-14"/>
          <w:sz w:val="28"/>
          <w:szCs w:val="28"/>
          <w:shd w:val="clear" w:color="auto" w:fill="FFFFFF"/>
        </w:rPr>
        <w:t>2</w:t>
      </w:r>
      <w:r w:rsidR="00107676">
        <w:rPr>
          <w:rFonts w:ascii="Times New Roman" w:hAnsi="Times New Roman"/>
          <w:spacing w:val="-14"/>
          <w:sz w:val="28"/>
          <w:szCs w:val="28"/>
          <w:shd w:val="clear" w:color="auto" w:fill="FFFFFF"/>
        </w:rPr>
        <w:t>2</w:t>
      </w:r>
      <w:r w:rsidR="00B62433">
        <w:rPr>
          <w:rFonts w:ascii="Times New Roman" w:hAnsi="Times New Roman"/>
          <w:spacing w:val="-14"/>
          <w:sz w:val="28"/>
          <w:szCs w:val="28"/>
          <w:shd w:val="clear" w:color="auto" w:fill="FFFFFF"/>
        </w:rPr>
        <w:t>.</w:t>
      </w:r>
      <w:r w:rsidR="00BA27A1" w:rsidRPr="00BA27A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BA27A1" w:rsidRPr="00BA27A1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Организация питания обучающихся возлагается на Учреждение. </w:t>
      </w:r>
      <w:r w:rsidR="00BA27A1" w:rsidRPr="00BA27A1">
        <w:rPr>
          <w:rFonts w:ascii="Times New Roman" w:hAnsi="Times New Roman"/>
          <w:sz w:val="28"/>
          <w:szCs w:val="28"/>
        </w:rPr>
        <w:t>В Учреждении преду</w:t>
      </w:r>
      <w:r w:rsidR="00107676">
        <w:rPr>
          <w:rFonts w:ascii="Times New Roman" w:hAnsi="Times New Roman"/>
          <w:sz w:val="28"/>
          <w:szCs w:val="28"/>
        </w:rPr>
        <w:t xml:space="preserve">смотрены помещения для питания </w:t>
      </w:r>
      <w:r w:rsidR="00BA27A1" w:rsidRPr="00BA27A1">
        <w:rPr>
          <w:rFonts w:ascii="Times New Roman" w:hAnsi="Times New Roman"/>
          <w:sz w:val="28"/>
          <w:szCs w:val="28"/>
        </w:rPr>
        <w:t>обучающихся, а также для хранения и приготовления пищи. Организация питания обучающихся в Учреждении осуществляется за счет муниципальных средств, спонсоров, родителей (законных представителей) обучающихся согласно договорам с организациями, осуществляющими поставку продуктов питания в Учреждение.</w:t>
      </w:r>
    </w:p>
    <w:p w:rsidR="00BA27A1" w:rsidRPr="00BA27A1" w:rsidRDefault="005578AB" w:rsidP="00486C3E">
      <w:pPr>
        <w:shd w:val="clear" w:color="auto" w:fill="FFFFFF"/>
        <w:tabs>
          <w:tab w:val="left" w:pos="1406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B62433">
        <w:rPr>
          <w:rFonts w:ascii="Times New Roman" w:hAnsi="Times New Roman"/>
          <w:sz w:val="28"/>
          <w:szCs w:val="28"/>
        </w:rPr>
        <w:t>2</w:t>
      </w:r>
      <w:r w:rsidR="00107676">
        <w:rPr>
          <w:rFonts w:ascii="Times New Roman" w:hAnsi="Times New Roman"/>
          <w:sz w:val="28"/>
          <w:szCs w:val="28"/>
        </w:rPr>
        <w:t>3</w:t>
      </w:r>
      <w:r w:rsidR="00BA27A1">
        <w:rPr>
          <w:rFonts w:ascii="Times New Roman" w:hAnsi="Times New Roman"/>
          <w:sz w:val="28"/>
          <w:szCs w:val="28"/>
        </w:rPr>
        <w:t xml:space="preserve">. </w:t>
      </w:r>
      <w:r w:rsidR="00BA27A1" w:rsidRPr="00BA27A1">
        <w:rPr>
          <w:rFonts w:ascii="Times New Roman" w:hAnsi="Times New Roman"/>
          <w:spacing w:val="-1"/>
          <w:sz w:val="28"/>
          <w:szCs w:val="28"/>
        </w:rPr>
        <w:t>Организация охраны здоровья обучающихся возлагается на Учреждение. Медицинское обслуживание в Учреждении обеспечивается медицинским персоналом областного государственного бюджетного учреждения здравоохранения «Чернянская центральная районная больница</w:t>
      </w:r>
      <w:r w:rsidR="00B62433">
        <w:rPr>
          <w:rFonts w:ascii="Times New Roman" w:hAnsi="Times New Roman"/>
          <w:spacing w:val="-1"/>
          <w:sz w:val="28"/>
          <w:szCs w:val="28"/>
        </w:rPr>
        <w:t xml:space="preserve"> им. П.В. Гапотченко</w:t>
      </w:r>
      <w:r w:rsidR="00BA27A1" w:rsidRPr="00BA27A1">
        <w:rPr>
          <w:rFonts w:ascii="Times New Roman" w:hAnsi="Times New Roman"/>
          <w:spacing w:val="-1"/>
          <w:sz w:val="28"/>
          <w:szCs w:val="28"/>
        </w:rPr>
        <w:t xml:space="preserve">» по договору с Учреждением, который наряду с руководством и работниками Учреждения, несет ответственность за здоровье и физическое развитие обучающихся, проведение лечебно-профилактических мероприятий, соблюдение санитарно-гигиенических норм, режима и качества питания.  </w:t>
      </w:r>
    </w:p>
    <w:p w:rsidR="006F29EB" w:rsidRDefault="006F29EB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29EB" w:rsidRPr="007B1FF0" w:rsidRDefault="006F29EB" w:rsidP="007B1FF0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1FF0">
        <w:rPr>
          <w:rFonts w:ascii="Times New Roman" w:eastAsia="Times New Roman" w:hAnsi="Times New Roman" w:cs="Times New Roman"/>
          <w:b/>
          <w:sz w:val="28"/>
          <w:szCs w:val="28"/>
        </w:rPr>
        <w:t>Предмет, цел</w:t>
      </w:r>
      <w:r w:rsidR="007E6BC7" w:rsidRPr="007B1FF0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7B1FF0">
        <w:rPr>
          <w:rFonts w:ascii="Times New Roman" w:eastAsia="Times New Roman" w:hAnsi="Times New Roman" w:cs="Times New Roman"/>
          <w:b/>
          <w:sz w:val="28"/>
          <w:szCs w:val="28"/>
        </w:rPr>
        <w:t xml:space="preserve"> и виды деятельности Учреждения</w:t>
      </w:r>
    </w:p>
    <w:p w:rsidR="007B1FF0" w:rsidRPr="007B1FF0" w:rsidRDefault="007B1FF0" w:rsidP="007B1FF0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29EB" w:rsidRDefault="006F29EB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2.1.Предметом деятельности Учреждения является оказание населению услуг по предоставлению образования, определенных Федеральным законом Российской Федерации «Об образовании в Российской Федерации».</w:t>
      </w:r>
    </w:p>
    <w:p w:rsidR="006F29EB" w:rsidRDefault="006F29EB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2.2.Основной целью деятельности Учреждения является образовательная деятельность по образовательным программам </w:t>
      </w:r>
      <w:r w:rsidR="00AF630A">
        <w:rPr>
          <w:rFonts w:ascii="Times New Roman" w:eastAsia="Times New Roman" w:hAnsi="Times New Roman" w:cs="Times New Roman"/>
          <w:sz w:val="28"/>
          <w:szCs w:val="28"/>
        </w:rPr>
        <w:t xml:space="preserve">начального общего и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образования:</w:t>
      </w:r>
    </w:p>
    <w:p w:rsidR="006F29EB" w:rsidRDefault="006F29EB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-начальное общее образование, направлено на формирование личности учащегося,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</w:t>
      </w:r>
      <w:r w:rsidR="007B1FF0">
        <w:rPr>
          <w:rFonts w:ascii="Times New Roman" w:eastAsia="Times New Roman" w:hAnsi="Times New Roman" w:cs="Times New Roman"/>
          <w:sz w:val="28"/>
          <w:szCs w:val="28"/>
        </w:rPr>
        <w:t xml:space="preserve">выками самоконтроля, культурой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поведения и речи, основами личной гигиены и здорового образа жизни);</w:t>
      </w:r>
    </w:p>
    <w:p w:rsidR="006F29EB" w:rsidRDefault="006F29EB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-основное общее образование, направлено на становление и формирование личности учащегося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</w:t>
      </w:r>
      <w:r w:rsidR="00AF630A">
        <w:rPr>
          <w:rFonts w:ascii="Times New Roman" w:eastAsia="Times New Roman" w:hAnsi="Times New Roman" w:cs="Times New Roman"/>
          <w:sz w:val="28"/>
          <w:szCs w:val="28"/>
        </w:rPr>
        <w:t xml:space="preserve"> к социальному самоопределению).</w:t>
      </w:r>
    </w:p>
    <w:p w:rsidR="004C6937" w:rsidRPr="004C6937" w:rsidRDefault="004C6937" w:rsidP="00486C3E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3356D">
        <w:rPr>
          <w:rFonts w:ascii="Times New Roman" w:hAnsi="Times New Roman"/>
          <w:sz w:val="28"/>
          <w:szCs w:val="28"/>
        </w:rPr>
        <w:t>Начальное общее образован</w:t>
      </w:r>
      <w:r>
        <w:rPr>
          <w:rFonts w:ascii="Times New Roman" w:hAnsi="Times New Roman"/>
          <w:sz w:val="28"/>
          <w:szCs w:val="28"/>
        </w:rPr>
        <w:t xml:space="preserve">ие, основное общее образование </w:t>
      </w:r>
      <w:r w:rsidRPr="0053356D">
        <w:rPr>
          <w:rFonts w:ascii="Times New Roman" w:hAnsi="Times New Roman"/>
          <w:sz w:val="28"/>
          <w:szCs w:val="28"/>
        </w:rPr>
        <w:t xml:space="preserve">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</w:t>
      </w:r>
    </w:p>
    <w:p w:rsidR="006C6AE4" w:rsidRDefault="006F29EB" w:rsidP="006C6AE4">
      <w:pPr>
        <w:pStyle w:val="a7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dst100890"/>
      <w:bookmarkStart w:id="1" w:name="5"/>
      <w:bookmarkEnd w:id="0"/>
      <w:bookmarkEnd w:id="1"/>
      <w:r w:rsidRPr="00C36EAC">
        <w:rPr>
          <w:rFonts w:ascii="Times New Roman" w:eastAsia="Times New Roman" w:hAnsi="Times New Roman" w:cs="Times New Roman"/>
          <w:sz w:val="28"/>
          <w:szCs w:val="28"/>
        </w:rPr>
        <w:t>Учреждение вправе осуществлять образовательную деятельность по дополнительным общеобразовательным программам, реализация которых не является основной целью его деятельности.</w:t>
      </w:r>
    </w:p>
    <w:p w:rsidR="006C6AE4" w:rsidRPr="006C6AE4" w:rsidRDefault="00AF630A" w:rsidP="006C6AE4">
      <w:pPr>
        <w:pStyle w:val="a7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E4">
        <w:rPr>
          <w:rFonts w:ascii="Times New Roman" w:hAnsi="Times New Roman" w:cs="Times New Roman"/>
          <w:spacing w:val="-1"/>
          <w:sz w:val="28"/>
          <w:szCs w:val="28"/>
        </w:rPr>
        <w:t xml:space="preserve">Учреждение вправе вести консультационную, просветительскую </w:t>
      </w:r>
      <w:r w:rsidRPr="006C6AE4">
        <w:rPr>
          <w:rFonts w:ascii="Times New Roman" w:hAnsi="Times New Roman" w:cs="Times New Roman"/>
          <w:sz w:val="28"/>
          <w:szCs w:val="28"/>
        </w:rPr>
        <w:t>деятельность, деятельность в сфере охраны здоровья граждан и иную не противоречащую целям создания Учреждения деятельность, в том числе осуществлять организацию отдыха и оздоровления обучающихся в каникулярное время.</w:t>
      </w:r>
    </w:p>
    <w:p w:rsidR="00CB3551" w:rsidRPr="006C6AE4" w:rsidRDefault="00CB3551" w:rsidP="006C6AE4">
      <w:pPr>
        <w:pStyle w:val="a7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E4">
        <w:rPr>
          <w:rFonts w:ascii="Times New Roman" w:hAnsi="Times New Roman"/>
          <w:sz w:val="28"/>
          <w:szCs w:val="28"/>
        </w:rPr>
        <w:t xml:space="preserve">В Учреждении, в установленном законодательством Российской </w:t>
      </w:r>
      <w:r w:rsidRPr="006C6AE4">
        <w:rPr>
          <w:rFonts w:ascii="Times New Roman" w:hAnsi="Times New Roman"/>
          <w:spacing w:val="-1"/>
          <w:sz w:val="28"/>
          <w:szCs w:val="28"/>
        </w:rPr>
        <w:t xml:space="preserve">Федерации порядке, может осуществляться экспериментальная и инновационная </w:t>
      </w:r>
      <w:r w:rsidRPr="006C6AE4">
        <w:rPr>
          <w:rFonts w:ascii="Times New Roman" w:hAnsi="Times New Roman"/>
          <w:sz w:val="28"/>
          <w:szCs w:val="28"/>
        </w:rPr>
        <w:t>деятельность.</w:t>
      </w:r>
    </w:p>
    <w:p w:rsidR="001F2538" w:rsidRDefault="006F29EB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1F253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6AE4">
        <w:rPr>
          <w:rFonts w:ascii="Times New Roman" w:eastAsia="Times New Roman" w:hAnsi="Times New Roman" w:cs="Times New Roman"/>
          <w:sz w:val="28"/>
          <w:szCs w:val="28"/>
        </w:rPr>
        <w:t>6</w:t>
      </w:r>
      <w:r w:rsidR="001F2538">
        <w:rPr>
          <w:rFonts w:ascii="Times New Roman" w:eastAsia="Times New Roman" w:hAnsi="Times New Roman" w:cs="Times New Roman"/>
          <w:sz w:val="28"/>
          <w:szCs w:val="28"/>
        </w:rPr>
        <w:t>. Основной вид</w:t>
      </w:r>
      <w:r w:rsidR="006C6AE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Учреждения: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деятельность, осуществляемая на основании лицензии по образовательн</w:t>
      </w:r>
      <w:r w:rsidR="00AF630A">
        <w:rPr>
          <w:rFonts w:ascii="Times New Roman" w:eastAsia="Times New Roman" w:hAnsi="Times New Roman" w:cs="Times New Roman"/>
          <w:sz w:val="28"/>
          <w:szCs w:val="28"/>
        </w:rPr>
        <w:t>ым программам начального общего и</w:t>
      </w:r>
      <w:r w:rsidR="001F2538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образования.</w:t>
      </w:r>
    </w:p>
    <w:p w:rsidR="001F2538" w:rsidRPr="00346569" w:rsidRDefault="001F2538" w:rsidP="00486C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6C6AE4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346569">
        <w:rPr>
          <w:rFonts w:ascii="Times New Roman" w:eastAsia="Times New Roman" w:hAnsi="Times New Roman"/>
          <w:sz w:val="28"/>
          <w:szCs w:val="28"/>
        </w:rPr>
        <w:t>Дополнительные  виды  деятельности:</w:t>
      </w:r>
    </w:p>
    <w:p w:rsidR="001F2538" w:rsidRDefault="001F2538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2631">
        <w:rPr>
          <w:rFonts w:ascii="Times New Roman" w:eastAsia="Times New Roman" w:hAnsi="Times New Roman"/>
          <w:sz w:val="28"/>
          <w:szCs w:val="28"/>
        </w:rPr>
        <w:t>-</w:t>
      </w:r>
      <w:r w:rsidR="00AB2E02">
        <w:rPr>
          <w:rFonts w:ascii="Times New Roman" w:eastAsia="Times New Roman" w:hAnsi="Times New Roman"/>
          <w:sz w:val="28"/>
          <w:szCs w:val="28"/>
        </w:rPr>
        <w:t>о</w:t>
      </w:r>
      <w:r w:rsidRPr="00EC2631">
        <w:rPr>
          <w:rFonts w:ascii="Times New Roman" w:eastAsia="Times New Roman" w:hAnsi="Times New Roman"/>
          <w:sz w:val="28"/>
          <w:szCs w:val="28"/>
        </w:rPr>
        <w:t>бразовательная деятельность по дополнительным общеобразовательным программам</w:t>
      </w:r>
      <w:r w:rsidR="00677C10">
        <w:rPr>
          <w:rFonts w:ascii="Times New Roman" w:eastAsia="Times New Roman" w:hAnsi="Times New Roman"/>
          <w:sz w:val="28"/>
          <w:szCs w:val="28"/>
        </w:rPr>
        <w:t xml:space="preserve"> </w:t>
      </w:r>
      <w:r w:rsidR="00365D06" w:rsidRPr="003C2086">
        <w:rPr>
          <w:rFonts w:ascii="Times New Roman" w:eastAsia="Times New Roman" w:hAnsi="Times New Roman"/>
          <w:sz w:val="28"/>
          <w:szCs w:val="28"/>
        </w:rPr>
        <w:t>следующих направленностей: технической, естественнонаучной, физкультурно-спортивной, художественной, туристско-краеведческой, социально-педагогической</w:t>
      </w:r>
      <w:r w:rsidRPr="003C2086">
        <w:rPr>
          <w:rFonts w:ascii="Times New Roman" w:eastAsia="Times New Roman" w:hAnsi="Times New Roman"/>
          <w:sz w:val="28"/>
          <w:szCs w:val="28"/>
        </w:rPr>
        <w:t>;</w:t>
      </w:r>
    </w:p>
    <w:p w:rsidR="001405BF" w:rsidRDefault="001F2538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-предоставление психолого-педагогической и социальной помощи;</w:t>
      </w:r>
    </w:p>
    <w:p w:rsidR="001F2538" w:rsidRDefault="001F2538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-осуществление присмотра и ухода за детьми в группах продленного дня;</w:t>
      </w:r>
    </w:p>
    <w:p w:rsidR="001F2538" w:rsidRDefault="001F2538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-организация отдыха и оздоровления </w:t>
      </w:r>
      <w:r w:rsidR="00AB2E02">
        <w:rPr>
          <w:rFonts w:ascii="Times New Roman" w:eastAsia="Times New Roman" w:hAnsi="Times New Roman"/>
          <w:sz w:val="28"/>
          <w:szCs w:val="28"/>
        </w:rPr>
        <w:t>об</w:t>
      </w:r>
      <w:r>
        <w:rPr>
          <w:rFonts w:ascii="Times New Roman" w:eastAsia="Times New Roman" w:hAnsi="Times New Roman"/>
          <w:sz w:val="28"/>
          <w:szCs w:val="28"/>
        </w:rPr>
        <w:t>уча</w:t>
      </w:r>
      <w:r w:rsidR="00AB2E02"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eastAsia="Times New Roman" w:hAnsi="Times New Roman"/>
          <w:sz w:val="28"/>
          <w:szCs w:val="28"/>
        </w:rPr>
        <w:t>щихся в каникулярное время;</w:t>
      </w:r>
    </w:p>
    <w:p w:rsidR="001F2538" w:rsidRDefault="001F2538" w:rsidP="006C6AE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-сдача в аренду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имущества. </w:t>
      </w:r>
    </w:p>
    <w:p w:rsidR="001F2538" w:rsidRDefault="001F2538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-оказание платных образовательных услуг, не предусмотренных основными общеобразовательными программами и федеральными государственными образовательными стандартами, в соответствии с действующим законо</w:t>
      </w:r>
      <w:r w:rsidR="006C6AE4">
        <w:rPr>
          <w:rFonts w:ascii="Times New Roman" w:eastAsia="Times New Roman" w:hAnsi="Times New Roman"/>
          <w:sz w:val="28"/>
          <w:szCs w:val="28"/>
        </w:rPr>
        <w:t>дательством и настоящим Уставом.</w:t>
      </w:r>
    </w:p>
    <w:p w:rsidR="001F2538" w:rsidRDefault="006C6AE4" w:rsidP="006C6A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2.8. </w:t>
      </w:r>
      <w:r w:rsidR="001F2538">
        <w:rPr>
          <w:rFonts w:ascii="Times New Roman" w:eastAsia="Times New Roman" w:hAnsi="Times New Roman"/>
          <w:sz w:val="28"/>
          <w:szCs w:val="28"/>
        </w:rPr>
        <w:t xml:space="preserve">Платные образовательные услуги </w:t>
      </w:r>
      <w:r w:rsidR="00AB2E02">
        <w:rPr>
          <w:rFonts w:ascii="Times New Roman" w:eastAsia="Times New Roman" w:hAnsi="Times New Roman"/>
          <w:sz w:val="28"/>
          <w:szCs w:val="28"/>
        </w:rPr>
        <w:t>У</w:t>
      </w:r>
      <w:r w:rsidR="001F2538">
        <w:rPr>
          <w:rFonts w:ascii="Times New Roman" w:eastAsia="Times New Roman" w:hAnsi="Times New Roman"/>
          <w:sz w:val="28"/>
          <w:szCs w:val="28"/>
        </w:rPr>
        <w:t>чреждение оказывает на договорной основе. Учреждение для организации платных дополнительных образовательных услуг:</w:t>
      </w:r>
    </w:p>
    <w:p w:rsidR="001F2538" w:rsidRDefault="001F2538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-создает условия для их предоставления с учетом требований по охране и безопасности здоровья </w:t>
      </w:r>
      <w:r w:rsidR="00AB2E02">
        <w:rPr>
          <w:rFonts w:ascii="Times New Roman" w:eastAsia="Times New Roman" w:hAnsi="Times New Roman"/>
          <w:sz w:val="28"/>
          <w:szCs w:val="28"/>
        </w:rPr>
        <w:t>об</w:t>
      </w:r>
      <w:r>
        <w:rPr>
          <w:rFonts w:ascii="Times New Roman" w:eastAsia="Times New Roman" w:hAnsi="Times New Roman"/>
          <w:sz w:val="28"/>
          <w:szCs w:val="28"/>
        </w:rPr>
        <w:t>уча</w:t>
      </w:r>
      <w:r w:rsidR="00AB2E02"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eastAsia="Times New Roman" w:hAnsi="Times New Roman"/>
          <w:sz w:val="28"/>
          <w:szCs w:val="28"/>
        </w:rPr>
        <w:t>щихся;</w:t>
      </w:r>
    </w:p>
    <w:p w:rsidR="001F2538" w:rsidRDefault="001F2538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-получает лицензию в случаях, установленных законодательством;</w:t>
      </w:r>
    </w:p>
    <w:p w:rsidR="001F2538" w:rsidRDefault="001F2538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-предоставляет информацию потребителю об оказываемых услугах и об их исполнителе;</w:t>
      </w:r>
    </w:p>
    <w:p w:rsidR="001F2538" w:rsidRDefault="001F2538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-заключает договор с потребителем на оказание платных дополнительных образовательных услуг;</w:t>
      </w:r>
    </w:p>
    <w:p w:rsidR="001F2538" w:rsidRDefault="001F2538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-заключает трудовое соглашение со специалистами на выполнение платных образовательных услуг;</w:t>
      </w:r>
    </w:p>
    <w:p w:rsidR="001F2538" w:rsidRDefault="001F2538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-издает приказ об организации работы по оказанию платных образовательных услуг;</w:t>
      </w:r>
    </w:p>
    <w:p w:rsidR="001F2538" w:rsidRDefault="001F2538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-ведет учет платных дополнительных образовательных услуг и документацию по их оказанию;</w:t>
      </w:r>
    </w:p>
    <w:p w:rsidR="001F2538" w:rsidRDefault="001F2538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-осуществляет контроль за работой </w:t>
      </w:r>
      <w:r w:rsidR="00AB2E02">
        <w:rPr>
          <w:rFonts w:ascii="Times New Roman" w:eastAsia="Times New Roman" w:hAnsi="Times New Roman"/>
          <w:sz w:val="28"/>
          <w:szCs w:val="28"/>
        </w:rPr>
        <w:t>специалистов, выполняющих платные образовательные услуги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F2538" w:rsidRDefault="001F2538" w:rsidP="00486C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6C6AE4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>.Доход от платных образовательных услуг Учреждение может использовать на:</w:t>
      </w:r>
    </w:p>
    <w:p w:rsidR="001F2538" w:rsidRDefault="001F2538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-приобретение материалов, оборудования;</w:t>
      </w:r>
    </w:p>
    <w:p w:rsidR="001F2538" w:rsidRDefault="001F2538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-ремонт зданий, помещений, оборудования;</w:t>
      </w:r>
    </w:p>
    <w:p w:rsidR="001F2538" w:rsidRDefault="001F2538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-организацию питания детей.</w:t>
      </w:r>
    </w:p>
    <w:p w:rsidR="001F2538" w:rsidRDefault="00A74512" w:rsidP="00A745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2.10. </w:t>
      </w:r>
      <w:r w:rsidR="001F2538">
        <w:rPr>
          <w:rFonts w:ascii="Times New Roman" w:eastAsia="Times New Roman" w:hAnsi="Times New Roman"/>
          <w:sz w:val="28"/>
          <w:szCs w:val="28"/>
        </w:rPr>
        <w:t xml:space="preserve">Платные дополнительные образовательные услуги не могут быть оказаны Учреждением вместо образовательной деятельности, финансируемой за счет </w:t>
      </w:r>
      <w:r w:rsidR="001F2538">
        <w:rPr>
          <w:rFonts w:ascii="Times New Roman" w:eastAsia="Times New Roman" w:hAnsi="Times New Roman"/>
          <w:sz w:val="28"/>
          <w:szCs w:val="28"/>
        </w:rPr>
        <w:lastRenderedPageBreak/>
        <w:t>средств бюджета. В противном случае средства, заработанные посредством такой деятельности, изымаются у Учреждения Учредителем.</w:t>
      </w:r>
    </w:p>
    <w:p w:rsidR="00AB2E02" w:rsidRDefault="001F2538" w:rsidP="00486C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A74512">
        <w:rPr>
          <w:rFonts w:ascii="Times New Roman" w:eastAsia="Times New Roman" w:hAnsi="Times New Roman"/>
          <w:sz w:val="28"/>
          <w:szCs w:val="28"/>
        </w:rPr>
        <w:t>11</w:t>
      </w:r>
      <w:r>
        <w:rPr>
          <w:rFonts w:ascii="Times New Roman" w:eastAsia="Times New Roman" w:hAnsi="Times New Roman"/>
          <w:sz w:val="28"/>
          <w:szCs w:val="28"/>
        </w:rPr>
        <w:t>.Учреждение устанавливает договорные цены на платные дополнительные образовательные услуги в соответствии с утвержденным в установленном порядке прейскурантом.</w:t>
      </w:r>
    </w:p>
    <w:p w:rsidR="00AB2E02" w:rsidRDefault="00AB2E02" w:rsidP="00AB2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A74512">
        <w:rPr>
          <w:rFonts w:ascii="Times New Roman" w:eastAsia="Times New Roman" w:hAnsi="Times New Roman"/>
          <w:sz w:val="28"/>
          <w:szCs w:val="28"/>
        </w:rPr>
        <w:t>12</w:t>
      </w:r>
      <w:r>
        <w:rPr>
          <w:rFonts w:ascii="Times New Roman" w:eastAsia="Times New Roman" w:hAnsi="Times New Roman"/>
          <w:sz w:val="28"/>
          <w:szCs w:val="28"/>
        </w:rPr>
        <w:t>. Учреждение вправе вести приносящую доход деятельность постольку, поскольку это служит достижению целей, ради которых оно создано, и соответствует указанным в Уставе целям.</w:t>
      </w:r>
    </w:p>
    <w:p w:rsidR="00AB2E02" w:rsidRDefault="00AB2E02" w:rsidP="00AB2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Осуществление указанной деятельности допускается, если это не противоречит федеральным законам и Уставу</w:t>
      </w:r>
      <w:r w:rsidR="00A74512">
        <w:rPr>
          <w:rFonts w:ascii="Times New Roman" w:eastAsia="Times New Roman" w:hAnsi="Times New Roman"/>
          <w:sz w:val="28"/>
          <w:szCs w:val="28"/>
        </w:rPr>
        <w:t xml:space="preserve"> Учреждения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B2E02" w:rsidRDefault="00AB2E02" w:rsidP="00486C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Учредитель вправе приостановить приносящую доход деятельность Учреждения, если он</w:t>
      </w:r>
      <w:r w:rsidR="00A74512">
        <w:rPr>
          <w:rFonts w:ascii="Times New Roman" w:eastAsia="Times New Roman" w:hAnsi="Times New Roman"/>
          <w:sz w:val="28"/>
          <w:szCs w:val="28"/>
        </w:rPr>
        <w:t xml:space="preserve">а идет в ущерб образовательной </w:t>
      </w:r>
      <w:r>
        <w:rPr>
          <w:rFonts w:ascii="Times New Roman" w:eastAsia="Times New Roman" w:hAnsi="Times New Roman"/>
          <w:sz w:val="28"/>
          <w:szCs w:val="28"/>
        </w:rPr>
        <w:t>деятельности, предусмотренной настоящим Уставом, до решения суда по этому вопросу. Доходы, полученные от такой деятельности, и приобретенное за счет этих доходов имущество</w:t>
      </w:r>
      <w:r w:rsidR="00A7451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поступают в самостоятельное распоряжение Учреждения.</w:t>
      </w:r>
    </w:p>
    <w:p w:rsidR="007E6BC7" w:rsidRPr="00AB2E02" w:rsidRDefault="00AB2E02" w:rsidP="00486C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A74512">
        <w:rPr>
          <w:rFonts w:ascii="Times New Roman" w:eastAsia="Times New Roman" w:hAnsi="Times New Roman"/>
          <w:sz w:val="28"/>
          <w:szCs w:val="28"/>
        </w:rPr>
        <w:t>13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7E6BC7" w:rsidRPr="0098566D">
        <w:rPr>
          <w:rFonts w:ascii="Times New Roman" w:hAnsi="Times New Roman"/>
          <w:sz w:val="28"/>
          <w:szCs w:val="28"/>
        </w:rPr>
        <w:t xml:space="preserve">Основные цели и задачи образовательного процесса </w:t>
      </w:r>
      <w:r>
        <w:rPr>
          <w:rFonts w:ascii="Times New Roman" w:hAnsi="Times New Roman"/>
          <w:sz w:val="28"/>
          <w:szCs w:val="28"/>
        </w:rPr>
        <w:t>У</w:t>
      </w:r>
      <w:r w:rsidR="007E6BC7" w:rsidRPr="0098566D">
        <w:rPr>
          <w:rFonts w:ascii="Times New Roman" w:hAnsi="Times New Roman"/>
          <w:sz w:val="28"/>
          <w:szCs w:val="28"/>
        </w:rPr>
        <w:t>чреждения достигаются через реализацию общеобразовательных программ: основных и дополнительных.</w:t>
      </w:r>
    </w:p>
    <w:p w:rsidR="007E6BC7" w:rsidRPr="0098566D" w:rsidRDefault="007E6BC7" w:rsidP="00486C3E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98566D">
        <w:rPr>
          <w:rFonts w:ascii="Times New Roman" w:hAnsi="Times New Roman"/>
          <w:sz w:val="28"/>
          <w:szCs w:val="28"/>
        </w:rPr>
        <w:t> К основным образовательным программам относятся:</w:t>
      </w:r>
    </w:p>
    <w:p w:rsidR="007E6BC7" w:rsidRPr="0098566D" w:rsidRDefault="007E6BC7" w:rsidP="00486C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dst100218"/>
      <w:bookmarkEnd w:id="2"/>
      <w:r w:rsidRPr="009856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 общеобразовательные программы - образовательные программы начального общего образования, образовательные программы основного общего образования.</w:t>
      </w:r>
    </w:p>
    <w:p w:rsidR="007E6BC7" w:rsidRPr="0098566D" w:rsidRDefault="007E6BC7" w:rsidP="00486C3E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98566D">
        <w:rPr>
          <w:rFonts w:ascii="Times New Roman" w:hAnsi="Times New Roman"/>
          <w:sz w:val="28"/>
          <w:szCs w:val="28"/>
        </w:rPr>
        <w:t>К дополнительным образовательным программам относятся:</w:t>
      </w:r>
    </w:p>
    <w:p w:rsidR="007E6BC7" w:rsidRPr="0098566D" w:rsidRDefault="007E6BC7" w:rsidP="001405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dst100224"/>
      <w:bookmarkEnd w:id="3"/>
      <w:r w:rsidRPr="0098566D">
        <w:rPr>
          <w:rFonts w:ascii="Times New Roman" w:hAnsi="Times New Roman"/>
          <w:sz w:val="28"/>
          <w:szCs w:val="28"/>
        </w:rPr>
        <w:t>дополнительные общеобразовательные программы - дополнительные общеразвивающие программы.</w:t>
      </w:r>
    </w:p>
    <w:p w:rsidR="00353EF3" w:rsidRPr="009250A9" w:rsidRDefault="00353EF3" w:rsidP="00486C3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</w:t>
      </w:r>
      <w:r w:rsidRPr="009250A9">
        <w:rPr>
          <w:rFonts w:ascii="Times New Roman" w:hAnsi="Times New Roman"/>
          <w:spacing w:val="-2"/>
          <w:sz w:val="28"/>
          <w:szCs w:val="28"/>
        </w:rPr>
        <w:t>.</w:t>
      </w:r>
      <w:r w:rsidR="00A74512">
        <w:rPr>
          <w:rFonts w:ascii="Times New Roman" w:hAnsi="Times New Roman"/>
          <w:spacing w:val="-2"/>
          <w:sz w:val="28"/>
          <w:szCs w:val="28"/>
        </w:rPr>
        <w:t>14</w:t>
      </w:r>
      <w:r w:rsidRPr="00DC5792">
        <w:rPr>
          <w:rFonts w:ascii="Times New Roman" w:hAnsi="Times New Roman"/>
          <w:spacing w:val="-2"/>
          <w:sz w:val="28"/>
          <w:szCs w:val="28"/>
        </w:rPr>
        <w:t xml:space="preserve">. Учреждение в установленном законодательством Российской Федерации </w:t>
      </w:r>
      <w:r w:rsidRPr="00DC5792">
        <w:rPr>
          <w:rFonts w:ascii="Times New Roman" w:hAnsi="Times New Roman"/>
          <w:sz w:val="28"/>
          <w:szCs w:val="28"/>
        </w:rPr>
        <w:t xml:space="preserve">порядке формирует открытые и общедоступные информационные ресурсы, содержащие информацию о его деятельности, и обеспечивает доступ к таким ресурсам посредством размещения их в информационно-телекоммуникационных </w:t>
      </w:r>
      <w:r w:rsidRPr="00DC5792">
        <w:rPr>
          <w:rFonts w:ascii="Times New Roman" w:hAnsi="Times New Roman"/>
          <w:spacing w:val="-1"/>
          <w:sz w:val="28"/>
          <w:szCs w:val="28"/>
        </w:rPr>
        <w:t>сетях, в том числе на официальном сайте Учреждения в сети «Интернет».</w:t>
      </w:r>
    </w:p>
    <w:p w:rsidR="00AB2E02" w:rsidRDefault="00AB2E02" w:rsidP="001405BF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6F29EB" w:rsidRPr="0079199E" w:rsidRDefault="006F29EB" w:rsidP="0079199E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99E">
        <w:rPr>
          <w:rFonts w:ascii="Times New Roman" w:eastAsia="Times New Roman" w:hAnsi="Times New Roman" w:cs="Times New Roman"/>
          <w:b/>
          <w:sz w:val="28"/>
          <w:szCs w:val="28"/>
        </w:rPr>
        <w:t>Управление Учреждением</w:t>
      </w:r>
    </w:p>
    <w:p w:rsidR="0079199E" w:rsidRPr="0079199E" w:rsidRDefault="0079199E" w:rsidP="0079199E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29EB" w:rsidRDefault="005A015C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.1. Управление Учреждением осуществляется в соответствии с действующим законодательством и настоящим Уставом и строится на принципах единоначалия и коллегиальности.</w:t>
      </w:r>
    </w:p>
    <w:p w:rsidR="00CB3551" w:rsidRPr="000F3136" w:rsidRDefault="0079199E" w:rsidP="00486C3E">
      <w:pPr>
        <w:pStyle w:val="af"/>
        <w:jc w:val="both"/>
        <w:rPr>
          <w:sz w:val="28"/>
        </w:rPr>
      </w:pPr>
      <w:r>
        <w:rPr>
          <w:sz w:val="28"/>
          <w:szCs w:val="28"/>
        </w:rPr>
        <w:t xml:space="preserve">3.2. </w:t>
      </w:r>
      <w:r w:rsidR="005A015C" w:rsidRPr="00B479A3">
        <w:rPr>
          <w:sz w:val="28"/>
          <w:szCs w:val="28"/>
        </w:rPr>
        <w:t>Учреждение самостоятельно формирует свою структуру, если иное не установлено законодательством</w:t>
      </w:r>
      <w:r w:rsidR="00FC38D3">
        <w:rPr>
          <w:sz w:val="28"/>
          <w:szCs w:val="28"/>
        </w:rPr>
        <w:t xml:space="preserve"> Российской Федерации</w:t>
      </w:r>
      <w:r w:rsidR="005A015C">
        <w:rPr>
          <w:sz w:val="28"/>
          <w:szCs w:val="28"/>
        </w:rPr>
        <w:t>.</w:t>
      </w:r>
      <w:r w:rsidR="00677C10">
        <w:rPr>
          <w:sz w:val="28"/>
          <w:szCs w:val="28"/>
        </w:rPr>
        <w:t xml:space="preserve"> </w:t>
      </w:r>
      <w:r w:rsidR="00CB3551" w:rsidRPr="000F3136">
        <w:rPr>
          <w:sz w:val="28"/>
        </w:rPr>
        <w:t>Структу</w:t>
      </w:r>
      <w:r w:rsidR="00CB3551">
        <w:rPr>
          <w:sz w:val="28"/>
        </w:rPr>
        <w:t>ру органов управления Учреждением</w:t>
      </w:r>
      <w:r w:rsidR="00CB3551" w:rsidRPr="000F3136">
        <w:rPr>
          <w:sz w:val="28"/>
        </w:rPr>
        <w:t xml:space="preserve"> образуют:</w:t>
      </w:r>
    </w:p>
    <w:p w:rsidR="00CB3551" w:rsidRPr="000F3136" w:rsidRDefault="00CB3551" w:rsidP="00486C3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0F3136">
        <w:rPr>
          <w:rFonts w:ascii="Times New Roman" w:hAnsi="Times New Roman"/>
          <w:sz w:val="28"/>
          <w:szCs w:val="20"/>
        </w:rPr>
        <w:t xml:space="preserve"> - коллегиальные органы управления (Общее собрание работников</w:t>
      </w:r>
      <w:r w:rsidR="00FC38D3">
        <w:rPr>
          <w:rFonts w:ascii="Times New Roman" w:hAnsi="Times New Roman"/>
          <w:sz w:val="28"/>
          <w:szCs w:val="20"/>
        </w:rPr>
        <w:t xml:space="preserve"> Учреждения</w:t>
      </w:r>
      <w:r w:rsidRPr="000F3136">
        <w:rPr>
          <w:rFonts w:ascii="Times New Roman" w:hAnsi="Times New Roman"/>
          <w:sz w:val="28"/>
          <w:szCs w:val="20"/>
        </w:rPr>
        <w:t>, Управляющий совет, Педагогический совет);</w:t>
      </w:r>
    </w:p>
    <w:p w:rsidR="005A015C" w:rsidRPr="00CB3551" w:rsidRDefault="00CB3551" w:rsidP="00486C3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0F3136">
        <w:rPr>
          <w:rFonts w:ascii="Times New Roman" w:hAnsi="Times New Roman"/>
          <w:sz w:val="28"/>
          <w:szCs w:val="20"/>
        </w:rPr>
        <w:t xml:space="preserve"> - единоличный исполнительный орган управления (Директор).</w:t>
      </w:r>
    </w:p>
    <w:p w:rsidR="006F29EB" w:rsidRDefault="005A015C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199E">
        <w:rPr>
          <w:rFonts w:ascii="Times New Roman" w:eastAsia="Times New Roman" w:hAnsi="Times New Roman" w:cs="Times New Roman"/>
          <w:sz w:val="28"/>
          <w:szCs w:val="28"/>
        </w:rPr>
        <w:t>3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 К компетенции Учредителя относятся следующие вопросы:</w:t>
      </w:r>
    </w:p>
    <w:p w:rsidR="005A015C" w:rsidRPr="009250A9" w:rsidRDefault="005A015C" w:rsidP="001405BF">
      <w:pPr>
        <w:shd w:val="clear" w:color="auto" w:fill="FFFFFF"/>
        <w:tabs>
          <w:tab w:val="left" w:pos="8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5E58">
        <w:rPr>
          <w:rFonts w:ascii="Times New Roman" w:hAnsi="Times New Roman"/>
          <w:sz w:val="28"/>
          <w:szCs w:val="28"/>
        </w:rPr>
        <w:t xml:space="preserve"> </w:t>
      </w:r>
      <w:r w:rsidRPr="009250A9">
        <w:rPr>
          <w:rFonts w:ascii="Times New Roman" w:hAnsi="Times New Roman"/>
          <w:spacing w:val="-2"/>
          <w:sz w:val="28"/>
          <w:szCs w:val="28"/>
        </w:rPr>
        <w:t xml:space="preserve">утверждение </w:t>
      </w:r>
      <w:r w:rsidR="00FC38D3">
        <w:rPr>
          <w:rFonts w:ascii="Times New Roman" w:hAnsi="Times New Roman"/>
          <w:spacing w:val="-2"/>
          <w:sz w:val="28"/>
          <w:szCs w:val="28"/>
        </w:rPr>
        <w:t>У</w:t>
      </w:r>
      <w:r w:rsidRPr="009250A9">
        <w:rPr>
          <w:rFonts w:ascii="Times New Roman" w:hAnsi="Times New Roman"/>
          <w:spacing w:val="-2"/>
          <w:sz w:val="28"/>
          <w:szCs w:val="28"/>
        </w:rPr>
        <w:t>става (изменений</w:t>
      </w:r>
      <w:r>
        <w:rPr>
          <w:rFonts w:ascii="Times New Roman" w:hAnsi="Times New Roman"/>
          <w:spacing w:val="-2"/>
          <w:sz w:val="28"/>
          <w:szCs w:val="28"/>
        </w:rPr>
        <w:t xml:space="preserve"> и дополнений </w:t>
      </w:r>
      <w:r w:rsidRPr="009250A9">
        <w:rPr>
          <w:rFonts w:ascii="Times New Roman" w:hAnsi="Times New Roman"/>
          <w:spacing w:val="-2"/>
          <w:sz w:val="28"/>
          <w:szCs w:val="28"/>
        </w:rPr>
        <w:t xml:space="preserve"> к нему)</w:t>
      </w:r>
      <w:r w:rsidRPr="009250A9">
        <w:rPr>
          <w:rFonts w:ascii="Times New Roman" w:hAnsi="Times New Roman"/>
          <w:sz w:val="28"/>
          <w:szCs w:val="28"/>
        </w:rPr>
        <w:t>;</w:t>
      </w:r>
    </w:p>
    <w:p w:rsidR="005A015C" w:rsidRPr="009250A9" w:rsidRDefault="005A015C" w:rsidP="001405BF">
      <w:pPr>
        <w:shd w:val="clear" w:color="auto" w:fill="FFFFFF"/>
        <w:tabs>
          <w:tab w:val="left" w:pos="10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0A9">
        <w:rPr>
          <w:rFonts w:ascii="Times New Roman" w:hAnsi="Times New Roman"/>
          <w:spacing w:val="-10"/>
          <w:sz w:val="28"/>
          <w:szCs w:val="28"/>
        </w:rPr>
        <w:lastRenderedPageBreak/>
        <w:t>-</w:t>
      </w:r>
      <w:r w:rsidR="00055E5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250A9">
        <w:rPr>
          <w:rFonts w:ascii="Times New Roman" w:hAnsi="Times New Roman"/>
          <w:sz w:val="28"/>
          <w:szCs w:val="28"/>
        </w:rPr>
        <w:t xml:space="preserve">принятия решения </w:t>
      </w:r>
      <w:r>
        <w:rPr>
          <w:rFonts w:ascii="Times New Roman" w:hAnsi="Times New Roman"/>
          <w:sz w:val="28"/>
          <w:szCs w:val="28"/>
        </w:rPr>
        <w:t>о</w:t>
      </w:r>
      <w:r w:rsidRPr="009250A9">
        <w:rPr>
          <w:rFonts w:ascii="Times New Roman" w:hAnsi="Times New Roman"/>
          <w:sz w:val="28"/>
          <w:szCs w:val="28"/>
        </w:rPr>
        <w:t xml:space="preserve"> реорганизации и ликвидации Учреждения, назначение ликвидационной комиссии, утверждение передаточного акта</w:t>
      </w:r>
      <w:r>
        <w:rPr>
          <w:rFonts w:ascii="Times New Roman" w:hAnsi="Times New Roman"/>
          <w:sz w:val="28"/>
          <w:szCs w:val="28"/>
        </w:rPr>
        <w:t>, разделительного</w:t>
      </w:r>
      <w:r w:rsidRPr="009250A9">
        <w:rPr>
          <w:rFonts w:ascii="Times New Roman" w:hAnsi="Times New Roman"/>
          <w:sz w:val="28"/>
          <w:szCs w:val="28"/>
        </w:rPr>
        <w:t xml:space="preserve"> и ликвидационного баланса;</w:t>
      </w:r>
    </w:p>
    <w:p w:rsidR="005A015C" w:rsidRPr="009250A9" w:rsidRDefault="005A015C" w:rsidP="001405BF">
      <w:pPr>
        <w:shd w:val="clear" w:color="auto" w:fill="FFFFFF"/>
        <w:tabs>
          <w:tab w:val="left" w:pos="10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0A9">
        <w:rPr>
          <w:rFonts w:ascii="Times New Roman" w:hAnsi="Times New Roman"/>
          <w:spacing w:val="-12"/>
          <w:sz w:val="28"/>
          <w:szCs w:val="28"/>
        </w:rPr>
        <w:t>-</w:t>
      </w:r>
      <w:r w:rsidR="00055E5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250A9">
        <w:rPr>
          <w:rFonts w:ascii="Times New Roman" w:hAnsi="Times New Roman"/>
          <w:sz w:val="28"/>
          <w:szCs w:val="28"/>
        </w:rPr>
        <w:t>определение перечня особо ценного движимого имущества;</w:t>
      </w:r>
    </w:p>
    <w:p w:rsidR="005A015C" w:rsidRPr="009250A9" w:rsidRDefault="005A015C" w:rsidP="001405BF">
      <w:pPr>
        <w:shd w:val="clear" w:color="auto" w:fill="FFFFFF"/>
        <w:tabs>
          <w:tab w:val="left" w:pos="10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0A9">
        <w:rPr>
          <w:rFonts w:ascii="Times New Roman" w:hAnsi="Times New Roman"/>
          <w:spacing w:val="-14"/>
          <w:sz w:val="28"/>
          <w:szCs w:val="28"/>
        </w:rPr>
        <w:t>-</w:t>
      </w:r>
      <w:r w:rsidR="00055E5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250A9">
        <w:rPr>
          <w:rFonts w:ascii="Times New Roman" w:hAnsi="Times New Roman"/>
          <w:sz w:val="28"/>
          <w:szCs w:val="28"/>
        </w:rPr>
        <w:t>согласование распоряжения особо ценным движимым имуществом, закрепленным за Учреждением и (или) приобретенным Учреждением за счет средств, выделенных ему Учредителем на приобретение такого имущества;</w:t>
      </w:r>
    </w:p>
    <w:p w:rsidR="005A015C" w:rsidRPr="009250A9" w:rsidRDefault="005A015C" w:rsidP="001405BF">
      <w:pPr>
        <w:shd w:val="clear" w:color="auto" w:fill="FFFFFF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9250A9">
        <w:rPr>
          <w:rFonts w:ascii="Times New Roman" w:hAnsi="Times New Roman"/>
          <w:spacing w:val="-7"/>
          <w:sz w:val="28"/>
          <w:szCs w:val="28"/>
        </w:rPr>
        <w:t>-</w:t>
      </w:r>
      <w:r w:rsidR="00055E5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250A9">
        <w:rPr>
          <w:rFonts w:ascii="Times New Roman" w:hAnsi="Times New Roman"/>
          <w:spacing w:val="-1"/>
          <w:sz w:val="28"/>
          <w:szCs w:val="28"/>
        </w:rPr>
        <w:t>согласование распоряжения недвижимым имуществом, в том числе передачи его в аренду;</w:t>
      </w:r>
    </w:p>
    <w:p w:rsidR="001405BF" w:rsidRDefault="005A015C" w:rsidP="001405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50A9">
        <w:rPr>
          <w:rFonts w:ascii="Times New Roman" w:hAnsi="Times New Roman"/>
          <w:sz w:val="28"/>
          <w:szCs w:val="28"/>
        </w:rPr>
        <w:t>-  согласование программы развития Учреждения;</w:t>
      </w:r>
    </w:p>
    <w:p w:rsidR="005A015C" w:rsidRPr="001405BF" w:rsidRDefault="005A015C" w:rsidP="001405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50A9">
        <w:rPr>
          <w:rFonts w:ascii="Times New Roman" w:hAnsi="Times New Roman"/>
          <w:color w:val="000000"/>
          <w:spacing w:val="-1"/>
          <w:sz w:val="28"/>
          <w:szCs w:val="28"/>
          <w:shd w:val="clear" w:color="auto" w:fill="FFFFFF"/>
        </w:rPr>
        <w:t>-   рассмотрение отчета о самообследовании;</w:t>
      </w:r>
    </w:p>
    <w:p w:rsidR="005A015C" w:rsidRPr="009250A9" w:rsidRDefault="005A015C" w:rsidP="001405BF">
      <w:pPr>
        <w:shd w:val="clear" w:color="auto" w:fill="FFFFFF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0A9">
        <w:rPr>
          <w:rFonts w:ascii="Times New Roman" w:hAnsi="Times New Roman"/>
          <w:spacing w:val="-10"/>
          <w:sz w:val="28"/>
          <w:szCs w:val="28"/>
        </w:rPr>
        <w:t>-</w:t>
      </w:r>
      <w:r w:rsidRPr="009250A9">
        <w:rPr>
          <w:rFonts w:ascii="Times New Roman" w:hAnsi="Times New Roman"/>
          <w:sz w:val="28"/>
          <w:szCs w:val="28"/>
        </w:rPr>
        <w:t>  </w:t>
      </w:r>
      <w:r w:rsidRPr="009250A9">
        <w:rPr>
          <w:rFonts w:ascii="Times New Roman" w:hAnsi="Times New Roman"/>
          <w:spacing w:val="-1"/>
          <w:sz w:val="28"/>
          <w:szCs w:val="28"/>
        </w:rPr>
        <w:t>утверждение плана финансово-хозяйственной деятельности У</w:t>
      </w:r>
      <w:r w:rsidRPr="009250A9">
        <w:rPr>
          <w:rFonts w:ascii="Times New Roman" w:hAnsi="Times New Roman"/>
          <w:sz w:val="28"/>
          <w:szCs w:val="28"/>
        </w:rPr>
        <w:t>чреждения;</w:t>
      </w:r>
    </w:p>
    <w:p w:rsidR="005A015C" w:rsidRPr="009250A9" w:rsidRDefault="005A015C" w:rsidP="001405BF">
      <w:pPr>
        <w:shd w:val="clear" w:color="auto" w:fill="FFFFFF"/>
        <w:tabs>
          <w:tab w:val="left" w:pos="878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9250A9">
        <w:rPr>
          <w:rFonts w:ascii="Times New Roman" w:hAnsi="Times New Roman"/>
          <w:spacing w:val="-13"/>
          <w:sz w:val="28"/>
          <w:szCs w:val="28"/>
        </w:rPr>
        <w:t>-</w:t>
      </w:r>
      <w:r w:rsidRPr="009250A9">
        <w:rPr>
          <w:rFonts w:ascii="Times New Roman" w:hAnsi="Times New Roman"/>
          <w:sz w:val="28"/>
          <w:szCs w:val="28"/>
        </w:rPr>
        <w:t>  </w:t>
      </w:r>
      <w:r w:rsidRPr="009250A9">
        <w:rPr>
          <w:rFonts w:ascii="Times New Roman" w:hAnsi="Times New Roman"/>
          <w:spacing w:val="-1"/>
          <w:sz w:val="28"/>
          <w:szCs w:val="28"/>
        </w:rPr>
        <w:t>определение порядка составления и утверждения отчета о результатах деятельности Учреждения и об использовании закрепленного за ним имущества;</w:t>
      </w:r>
    </w:p>
    <w:p w:rsidR="005A015C" w:rsidRPr="009250A9" w:rsidRDefault="005A015C" w:rsidP="001405BF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9250A9">
        <w:rPr>
          <w:rFonts w:ascii="Times New Roman" w:hAnsi="Times New Roman"/>
          <w:spacing w:val="-1"/>
          <w:sz w:val="28"/>
          <w:szCs w:val="28"/>
        </w:rPr>
        <w:t>-  утверждение годового отчета и г</w:t>
      </w:r>
      <w:r w:rsidR="00665B59">
        <w:rPr>
          <w:rFonts w:ascii="Times New Roman" w:hAnsi="Times New Roman"/>
          <w:spacing w:val="-1"/>
          <w:sz w:val="28"/>
          <w:szCs w:val="28"/>
        </w:rPr>
        <w:t>одового бухгалтерского баланса;</w:t>
      </w:r>
    </w:p>
    <w:p w:rsidR="005A015C" w:rsidRPr="009250A9" w:rsidRDefault="005A015C" w:rsidP="001405BF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9250A9">
        <w:rPr>
          <w:rFonts w:ascii="Times New Roman" w:hAnsi="Times New Roman"/>
          <w:spacing w:val="-1"/>
          <w:sz w:val="28"/>
          <w:szCs w:val="28"/>
        </w:rPr>
        <w:t>- одобрение сделок, в совершении которых имеется заинтересованность;</w:t>
      </w:r>
    </w:p>
    <w:p w:rsidR="005A015C" w:rsidRPr="009250A9" w:rsidRDefault="005A015C" w:rsidP="001405BF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9250A9">
        <w:rPr>
          <w:rFonts w:ascii="Times New Roman" w:hAnsi="Times New Roman"/>
          <w:spacing w:val="-1"/>
          <w:sz w:val="28"/>
          <w:szCs w:val="28"/>
        </w:rPr>
        <w:t>- согласование совершения Учреждением крупных сделок;</w:t>
      </w:r>
    </w:p>
    <w:p w:rsidR="005A015C" w:rsidRPr="009250A9" w:rsidRDefault="005A015C" w:rsidP="001405BF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9250A9">
        <w:rPr>
          <w:rFonts w:ascii="Times New Roman" w:hAnsi="Times New Roman"/>
          <w:spacing w:val="-1"/>
          <w:sz w:val="28"/>
          <w:szCs w:val="28"/>
        </w:rPr>
        <w:t>- формирование и утверждение муниципального задания;</w:t>
      </w:r>
    </w:p>
    <w:p w:rsidR="005A015C" w:rsidRPr="009250A9" w:rsidRDefault="005A015C" w:rsidP="001405BF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9250A9">
        <w:rPr>
          <w:rFonts w:ascii="Times New Roman" w:hAnsi="Times New Roman"/>
          <w:spacing w:val="-1"/>
          <w:sz w:val="28"/>
          <w:szCs w:val="28"/>
        </w:rPr>
        <w:t>- осуществление финансового обеспечения выполнения муниципального задания;</w:t>
      </w:r>
    </w:p>
    <w:p w:rsidR="005A015C" w:rsidRPr="009250A9" w:rsidRDefault="005A015C" w:rsidP="001405BF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9250A9">
        <w:rPr>
          <w:rFonts w:ascii="Times New Roman" w:hAnsi="Times New Roman"/>
          <w:spacing w:val="-1"/>
          <w:sz w:val="28"/>
          <w:szCs w:val="28"/>
        </w:rPr>
        <w:t>- назначение и освобождение от должности руководителя Учреждения в соответствии с действующим законодательством;</w:t>
      </w:r>
    </w:p>
    <w:p w:rsidR="005A015C" w:rsidRPr="009250A9" w:rsidRDefault="005A015C" w:rsidP="001405BF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9250A9">
        <w:rPr>
          <w:rFonts w:ascii="Times New Roman" w:hAnsi="Times New Roman"/>
          <w:spacing w:val="-1"/>
          <w:sz w:val="28"/>
          <w:szCs w:val="28"/>
        </w:rPr>
        <w:t>- осуществление контроля за деятельностью Учреждения в соответствии с действующим законодательством;</w:t>
      </w:r>
    </w:p>
    <w:p w:rsidR="005A015C" w:rsidRPr="009250A9" w:rsidRDefault="00665B59" w:rsidP="0014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A015C" w:rsidRPr="009250A9">
        <w:rPr>
          <w:rFonts w:ascii="Times New Roman" w:hAnsi="Times New Roman"/>
          <w:color w:val="000000"/>
          <w:sz w:val="28"/>
          <w:szCs w:val="28"/>
        </w:rPr>
        <w:t>осуществление иных функций и полномочий Учредителя,</w:t>
      </w:r>
      <w:r w:rsidR="005A015C" w:rsidRPr="009250A9">
        <w:rPr>
          <w:rFonts w:ascii="Times New Roman" w:hAnsi="Times New Roman"/>
          <w:color w:val="000000"/>
          <w:sz w:val="28"/>
          <w:szCs w:val="28"/>
        </w:rPr>
        <w:br/>
        <w:t>установленных федеральными законами и нормативными правовыми актами</w:t>
      </w:r>
      <w:r w:rsidR="005A015C" w:rsidRPr="009250A9">
        <w:rPr>
          <w:rFonts w:ascii="Times New Roman" w:hAnsi="Times New Roman"/>
          <w:color w:val="000000"/>
          <w:sz w:val="28"/>
          <w:szCs w:val="28"/>
        </w:rPr>
        <w:br/>
        <w:t>Российской Федерации, Белгородской области и Чернянского района</w:t>
      </w:r>
    </w:p>
    <w:p w:rsidR="005B4DAD" w:rsidRDefault="005A015C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9250A9">
        <w:rPr>
          <w:rFonts w:ascii="Times New Roman" w:hAnsi="Times New Roman"/>
          <w:color w:val="000000"/>
          <w:sz w:val="28"/>
          <w:szCs w:val="28"/>
        </w:rPr>
        <w:t>.</w:t>
      </w:r>
      <w:r w:rsidR="00665B59">
        <w:rPr>
          <w:rFonts w:ascii="Times New Roman" w:hAnsi="Times New Roman"/>
          <w:color w:val="000000"/>
          <w:sz w:val="28"/>
          <w:szCs w:val="28"/>
        </w:rPr>
        <w:t>4</w:t>
      </w:r>
      <w:r w:rsidRPr="009250A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B4DAD">
        <w:rPr>
          <w:rFonts w:ascii="Times New Roman" w:eastAsia="Times New Roman" w:hAnsi="Times New Roman" w:cs="Times New Roman"/>
          <w:sz w:val="28"/>
          <w:szCs w:val="28"/>
        </w:rPr>
        <w:t>К компетенции Учреждения относится:</w:t>
      </w:r>
    </w:p>
    <w:p w:rsidR="00E02534" w:rsidRPr="00E02534" w:rsidRDefault="00665B59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E02534" w:rsidRPr="00E02534">
        <w:rPr>
          <w:rFonts w:ascii="Times New Roman" w:eastAsia="Times New Roman" w:hAnsi="Times New Roman"/>
          <w:sz w:val="28"/>
          <w:szCs w:val="28"/>
        </w:rPr>
        <w:t xml:space="preserve">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3C2086" w:rsidRDefault="00665B59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E02534" w:rsidRPr="00E02534">
        <w:rPr>
          <w:rFonts w:ascii="Times New Roman" w:eastAsia="Times New Roman" w:hAnsi="Times New Roman"/>
          <w:sz w:val="28"/>
          <w:szCs w:val="28"/>
        </w:rPr>
        <w:t>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</w:t>
      </w:r>
      <w:r w:rsidR="003C2086">
        <w:rPr>
          <w:rFonts w:ascii="Times New Roman" w:eastAsia="Times New Roman" w:hAnsi="Times New Roman"/>
          <w:sz w:val="28"/>
          <w:szCs w:val="28"/>
        </w:rPr>
        <w:t>;</w:t>
      </w:r>
    </w:p>
    <w:p w:rsidR="00E02534" w:rsidRPr="00E02534" w:rsidRDefault="00665B59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E02534" w:rsidRPr="00E02534">
        <w:rPr>
          <w:rFonts w:ascii="Times New Roman" w:eastAsia="Times New Roman" w:hAnsi="Times New Roman"/>
          <w:sz w:val="28"/>
          <w:szCs w:val="28"/>
        </w:rPr>
        <w:t xml:space="preserve">предоставление </w:t>
      </w:r>
      <w:r w:rsidR="00FC38D3">
        <w:rPr>
          <w:rFonts w:ascii="Times New Roman" w:eastAsia="Times New Roman" w:hAnsi="Times New Roman"/>
          <w:sz w:val="28"/>
          <w:szCs w:val="28"/>
        </w:rPr>
        <w:t>У</w:t>
      </w:r>
      <w:r w:rsidR="00E02534" w:rsidRPr="00E02534">
        <w:rPr>
          <w:rFonts w:ascii="Times New Roman" w:eastAsia="Times New Roman" w:hAnsi="Times New Roman"/>
          <w:sz w:val="28"/>
          <w:szCs w:val="28"/>
        </w:rPr>
        <w:t>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E02534" w:rsidRPr="00E02534" w:rsidRDefault="00665B59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E02534" w:rsidRPr="00E02534">
        <w:rPr>
          <w:rFonts w:ascii="Times New Roman" w:eastAsia="Times New Roman" w:hAnsi="Times New Roman"/>
          <w:sz w:val="28"/>
          <w:szCs w:val="28"/>
        </w:rPr>
        <w:t>установление штатного расписания, если иное не установлено нормативными правовыми актами Российской Федерации;</w:t>
      </w:r>
    </w:p>
    <w:p w:rsidR="00665B59" w:rsidRDefault="00665B59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E02534" w:rsidRPr="00E02534">
        <w:rPr>
          <w:rFonts w:ascii="Times New Roman" w:eastAsia="Times New Roman" w:hAnsi="Times New Roman"/>
          <w:sz w:val="28"/>
          <w:szCs w:val="28"/>
        </w:rPr>
        <w:t>прием на работу работников, заключение с ними и расторжение трудовых договоров, если иное не установлено Федеральным законо</w:t>
      </w:r>
      <w:r>
        <w:rPr>
          <w:rFonts w:ascii="Times New Roman" w:eastAsia="Times New Roman" w:hAnsi="Times New Roman"/>
          <w:sz w:val="28"/>
          <w:szCs w:val="28"/>
        </w:rPr>
        <w:t>дательством</w:t>
      </w:r>
      <w:r w:rsidR="00E02534" w:rsidRPr="00E02534">
        <w:rPr>
          <w:rFonts w:ascii="Times New Roman" w:eastAsia="Times New Roman" w:hAnsi="Times New Roman"/>
          <w:sz w:val="28"/>
          <w:szCs w:val="28"/>
        </w:rPr>
        <w:t>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E02534" w:rsidRPr="00E02534" w:rsidRDefault="00665B59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E02534" w:rsidRPr="00E02534">
        <w:rPr>
          <w:rFonts w:ascii="Times New Roman" w:eastAsia="Times New Roman" w:hAnsi="Times New Roman"/>
          <w:sz w:val="28"/>
          <w:szCs w:val="28"/>
        </w:rPr>
        <w:t xml:space="preserve">разработка и утверждение образовательных программ </w:t>
      </w:r>
      <w:r>
        <w:rPr>
          <w:rFonts w:ascii="Times New Roman" w:eastAsia="Times New Roman" w:hAnsi="Times New Roman"/>
          <w:sz w:val="28"/>
          <w:szCs w:val="28"/>
        </w:rPr>
        <w:t>Учреждения</w:t>
      </w:r>
      <w:r w:rsidR="00E02534" w:rsidRPr="00E02534">
        <w:rPr>
          <w:rFonts w:ascii="Times New Roman" w:eastAsia="Times New Roman" w:hAnsi="Times New Roman"/>
          <w:sz w:val="28"/>
          <w:szCs w:val="28"/>
        </w:rPr>
        <w:t>;</w:t>
      </w:r>
    </w:p>
    <w:p w:rsidR="00E02534" w:rsidRPr="00E02534" w:rsidRDefault="00665B59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="00E02534" w:rsidRPr="00E02534">
        <w:rPr>
          <w:rFonts w:ascii="Times New Roman" w:eastAsia="Times New Roman" w:hAnsi="Times New Roman"/>
          <w:sz w:val="28"/>
          <w:szCs w:val="28"/>
        </w:rPr>
        <w:t xml:space="preserve">разработка и утверждение по согласованию с </w:t>
      </w:r>
      <w:r w:rsidR="00FC38D3">
        <w:rPr>
          <w:rFonts w:ascii="Times New Roman" w:eastAsia="Times New Roman" w:hAnsi="Times New Roman"/>
          <w:sz w:val="28"/>
          <w:szCs w:val="28"/>
        </w:rPr>
        <w:t>У</w:t>
      </w:r>
      <w:r w:rsidR="00E02534" w:rsidRPr="00E02534">
        <w:rPr>
          <w:rFonts w:ascii="Times New Roman" w:eastAsia="Times New Roman" w:hAnsi="Times New Roman"/>
          <w:sz w:val="28"/>
          <w:szCs w:val="28"/>
        </w:rPr>
        <w:t xml:space="preserve">чредителем программы развития </w:t>
      </w:r>
      <w:r>
        <w:rPr>
          <w:rFonts w:ascii="Times New Roman" w:eastAsia="Times New Roman" w:hAnsi="Times New Roman"/>
          <w:sz w:val="28"/>
          <w:szCs w:val="28"/>
        </w:rPr>
        <w:t>Учреждения</w:t>
      </w:r>
      <w:r w:rsidR="00E02534" w:rsidRPr="00E02534">
        <w:rPr>
          <w:rFonts w:ascii="Times New Roman" w:eastAsia="Times New Roman" w:hAnsi="Times New Roman"/>
          <w:sz w:val="28"/>
          <w:szCs w:val="28"/>
        </w:rPr>
        <w:t>, если иное не</w:t>
      </w:r>
      <w:r>
        <w:rPr>
          <w:rFonts w:ascii="Times New Roman" w:eastAsia="Times New Roman" w:hAnsi="Times New Roman"/>
          <w:sz w:val="28"/>
          <w:szCs w:val="28"/>
        </w:rPr>
        <w:t xml:space="preserve"> установлено Федеральным законодательством</w:t>
      </w:r>
      <w:r w:rsidR="00E02534" w:rsidRPr="00E02534">
        <w:rPr>
          <w:rFonts w:ascii="Times New Roman" w:eastAsia="Times New Roman" w:hAnsi="Times New Roman"/>
          <w:sz w:val="28"/>
          <w:szCs w:val="28"/>
        </w:rPr>
        <w:t>;</w:t>
      </w:r>
    </w:p>
    <w:p w:rsidR="00E02534" w:rsidRPr="00E02534" w:rsidRDefault="00665B59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E02534" w:rsidRPr="00E02534">
        <w:rPr>
          <w:rFonts w:ascii="Times New Roman" w:eastAsia="Times New Roman" w:hAnsi="Times New Roman"/>
          <w:sz w:val="28"/>
          <w:szCs w:val="28"/>
        </w:rPr>
        <w:t xml:space="preserve"> прием обучающихся в </w:t>
      </w:r>
      <w:r>
        <w:rPr>
          <w:rFonts w:ascii="Times New Roman" w:eastAsia="Times New Roman" w:hAnsi="Times New Roman"/>
          <w:sz w:val="28"/>
          <w:szCs w:val="28"/>
        </w:rPr>
        <w:t>Учреждение</w:t>
      </w:r>
      <w:r w:rsidR="00E02534" w:rsidRPr="00E02534">
        <w:rPr>
          <w:rFonts w:ascii="Times New Roman" w:eastAsia="Times New Roman" w:hAnsi="Times New Roman"/>
          <w:sz w:val="28"/>
          <w:szCs w:val="28"/>
        </w:rPr>
        <w:t>;</w:t>
      </w:r>
    </w:p>
    <w:p w:rsidR="005D2A1F" w:rsidRPr="00737971" w:rsidRDefault="00665B59" w:rsidP="00665B59">
      <w:pPr>
        <w:pStyle w:val="a5"/>
        <w:shd w:val="clear" w:color="auto" w:fill="FEFEFE"/>
        <w:spacing w:before="0" w:after="0"/>
        <w:ind w:left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2A1F" w:rsidRPr="00737971">
        <w:rPr>
          <w:sz w:val="28"/>
          <w:szCs w:val="28"/>
        </w:rPr>
        <w:t>определение списка учебников в соответствии с утвержденным федеральным перечнем учебников, рекомендованных к использованию при реализации имеющих 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 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03164A" w:rsidRDefault="00665B59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E02534" w:rsidRPr="00E02534">
        <w:rPr>
          <w:rFonts w:ascii="Times New Roman" w:eastAsia="Times New Roman" w:hAnsi="Times New Roman"/>
          <w:sz w:val="28"/>
          <w:szCs w:val="28"/>
        </w:rPr>
        <w:t>осуществление текущего контроля успеваемости и промежуточной аттестации обучающихся, установление их форм, пери</w:t>
      </w:r>
      <w:r w:rsidR="0003164A">
        <w:rPr>
          <w:rFonts w:ascii="Times New Roman" w:eastAsia="Times New Roman" w:hAnsi="Times New Roman"/>
          <w:sz w:val="28"/>
          <w:szCs w:val="28"/>
        </w:rPr>
        <w:t>одичности и порядка проведения;</w:t>
      </w:r>
    </w:p>
    <w:p w:rsidR="0003164A" w:rsidRDefault="0003164A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E02534" w:rsidRPr="00E02534">
        <w:rPr>
          <w:rFonts w:ascii="Times New Roman" w:eastAsia="Times New Roman" w:hAnsi="Times New Roman"/>
          <w:sz w:val="28"/>
          <w:szCs w:val="28"/>
        </w:rPr>
        <w:t>поощрение обучающихся в соответствии с установленными Учреждением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</w:t>
      </w:r>
      <w:r>
        <w:rPr>
          <w:rFonts w:ascii="Times New Roman" w:eastAsia="Times New Roman" w:hAnsi="Times New Roman"/>
          <w:sz w:val="28"/>
          <w:szCs w:val="28"/>
        </w:rPr>
        <w:t xml:space="preserve"> установлено Федеральным законодательством;</w:t>
      </w:r>
    </w:p>
    <w:p w:rsidR="0003164A" w:rsidRDefault="0003164A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E02534" w:rsidRPr="00E02534">
        <w:rPr>
          <w:rFonts w:ascii="Times New Roman" w:eastAsia="Times New Roman" w:hAnsi="Times New Roman"/>
          <w:sz w:val="28"/>
          <w:szCs w:val="28"/>
        </w:rPr>
        <w:t>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</w:t>
      </w:r>
      <w:r>
        <w:rPr>
          <w:rFonts w:ascii="Times New Roman" w:eastAsia="Times New Roman" w:hAnsi="Times New Roman"/>
          <w:sz w:val="28"/>
          <w:szCs w:val="28"/>
        </w:rPr>
        <w:t xml:space="preserve"> и (или) электронных носителях;</w:t>
      </w:r>
    </w:p>
    <w:p w:rsidR="00E02534" w:rsidRPr="00E02534" w:rsidRDefault="0003164A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E02534" w:rsidRPr="00E02534">
        <w:rPr>
          <w:rFonts w:ascii="Times New Roman" w:eastAsia="Times New Roman" w:hAnsi="Times New Roman"/>
          <w:sz w:val="28"/>
          <w:szCs w:val="28"/>
        </w:rPr>
        <w:t>использование и совершенствование методов обучения и воспитания, образовательных технологий, электронного обучения;</w:t>
      </w:r>
    </w:p>
    <w:p w:rsidR="00E02534" w:rsidRPr="00E02534" w:rsidRDefault="0003164A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E02534" w:rsidRPr="00E02534">
        <w:rPr>
          <w:rFonts w:ascii="Times New Roman" w:eastAsia="Times New Roman" w:hAnsi="Times New Roman"/>
          <w:sz w:val="28"/>
          <w:szCs w:val="28"/>
        </w:rPr>
        <w:t>проведение самообследования, обеспечение функционирования внутренней системы оценки качества образования;</w:t>
      </w:r>
    </w:p>
    <w:p w:rsidR="00E02534" w:rsidRPr="00E02534" w:rsidRDefault="0003164A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E02534" w:rsidRPr="00E02534">
        <w:rPr>
          <w:rFonts w:ascii="Times New Roman" w:eastAsia="Times New Roman" w:hAnsi="Times New Roman"/>
          <w:sz w:val="28"/>
          <w:szCs w:val="28"/>
        </w:rPr>
        <w:t>создание необходимых условий для охраны и укрепления здоровья, организации питания обучающихся и работников образовательной организации;</w:t>
      </w:r>
    </w:p>
    <w:p w:rsidR="00E02534" w:rsidRPr="00E02534" w:rsidRDefault="0003164A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E02534" w:rsidRPr="00E02534">
        <w:rPr>
          <w:rFonts w:ascii="Times New Roman" w:eastAsia="Times New Roman" w:hAnsi="Times New Roman"/>
          <w:sz w:val="28"/>
          <w:szCs w:val="28"/>
        </w:rPr>
        <w:t>организация социально</w:t>
      </w:r>
      <w:r>
        <w:rPr>
          <w:rFonts w:ascii="Times New Roman" w:eastAsia="Times New Roman" w:hAnsi="Times New Roman"/>
          <w:sz w:val="28"/>
          <w:szCs w:val="28"/>
        </w:rPr>
        <w:t xml:space="preserve">-психологического тестирования </w:t>
      </w:r>
      <w:r w:rsidR="00E02534" w:rsidRPr="00E02534">
        <w:rPr>
          <w:rFonts w:ascii="Times New Roman" w:eastAsia="Times New Roman" w:hAnsi="Times New Roman"/>
          <w:sz w:val="28"/>
          <w:szCs w:val="28"/>
        </w:rPr>
        <w:t xml:space="preserve">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 w:rsidR="00E02534" w:rsidRPr="00E02534" w:rsidRDefault="0003164A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E02534" w:rsidRPr="00E02534">
        <w:rPr>
          <w:rFonts w:ascii="Times New Roman" w:eastAsia="Times New Roman" w:hAnsi="Times New Roman"/>
          <w:sz w:val="28"/>
          <w:szCs w:val="28"/>
        </w:rPr>
        <w:t>создание условий для занятия обучающимися физической культурой и спортом;</w:t>
      </w:r>
    </w:p>
    <w:p w:rsidR="00E02534" w:rsidRPr="00E02534" w:rsidRDefault="0003164A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E02534" w:rsidRPr="00E02534">
        <w:rPr>
          <w:rFonts w:ascii="Times New Roman" w:eastAsia="Times New Roman" w:hAnsi="Times New Roman"/>
          <w:sz w:val="28"/>
          <w:szCs w:val="28"/>
        </w:rPr>
        <w:t>приобретение или изготовление бланков документов об образовании и (или) о квалификации, медалей «За особые успехи в учении»;</w:t>
      </w:r>
    </w:p>
    <w:p w:rsidR="00E02534" w:rsidRPr="00E02534" w:rsidRDefault="005B3821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E02534" w:rsidRPr="00E02534">
        <w:rPr>
          <w:rFonts w:ascii="Times New Roman" w:eastAsia="Times New Roman" w:hAnsi="Times New Roman"/>
          <w:sz w:val="28"/>
          <w:szCs w:val="28"/>
        </w:rPr>
        <w:t>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Федерации;</w:t>
      </w:r>
    </w:p>
    <w:p w:rsidR="00E02534" w:rsidRPr="00E02534" w:rsidRDefault="005B3821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E02534" w:rsidRPr="00E02534">
        <w:rPr>
          <w:rFonts w:ascii="Times New Roman" w:eastAsia="Times New Roman" w:hAnsi="Times New Roman"/>
          <w:sz w:val="28"/>
          <w:szCs w:val="28"/>
        </w:rPr>
        <w:t>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1405BF" w:rsidRDefault="005B3821" w:rsidP="00486C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="00E02534" w:rsidRPr="00E02534">
        <w:rPr>
          <w:rFonts w:ascii="Times New Roman" w:eastAsia="Times New Roman" w:hAnsi="Times New Roman"/>
          <w:sz w:val="28"/>
          <w:szCs w:val="28"/>
        </w:rPr>
        <w:t xml:space="preserve">обеспечение создания и ведения официального сайта </w:t>
      </w:r>
      <w:r>
        <w:rPr>
          <w:rFonts w:ascii="Times New Roman" w:eastAsia="Times New Roman" w:hAnsi="Times New Roman"/>
          <w:sz w:val="28"/>
          <w:szCs w:val="28"/>
        </w:rPr>
        <w:t>Учреждения</w:t>
      </w:r>
      <w:r w:rsidR="005D2A1F">
        <w:rPr>
          <w:rFonts w:ascii="Times New Roman" w:eastAsia="Times New Roman" w:hAnsi="Times New Roman"/>
          <w:sz w:val="28"/>
          <w:szCs w:val="28"/>
        </w:rPr>
        <w:t xml:space="preserve"> в сети «Интернет»</w:t>
      </w:r>
      <w:r w:rsidR="00E02534" w:rsidRPr="00E02534">
        <w:rPr>
          <w:rFonts w:ascii="Times New Roman" w:eastAsia="Times New Roman" w:hAnsi="Times New Roman"/>
          <w:sz w:val="28"/>
          <w:szCs w:val="28"/>
        </w:rPr>
        <w:t>;</w:t>
      </w:r>
    </w:p>
    <w:p w:rsidR="00E02534" w:rsidRPr="001405BF" w:rsidRDefault="005B3821" w:rsidP="00486C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E02534" w:rsidRPr="00E02534">
        <w:rPr>
          <w:rFonts w:ascii="Times New Roman" w:eastAsia="Times New Roman" w:hAnsi="Times New Roman"/>
          <w:sz w:val="28"/>
          <w:szCs w:val="28"/>
        </w:rPr>
        <w:t xml:space="preserve"> иные вопросы в соответствии с законодательством Российской Федерации.</w:t>
      </w:r>
    </w:p>
    <w:p w:rsidR="005B4DAD" w:rsidRDefault="005B4DAD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80A7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Учреждение обязано осуществлять свою деятельность в соответствии с законодательством об образовании, в том числе:</w:t>
      </w:r>
    </w:p>
    <w:p w:rsidR="005B4DAD" w:rsidRDefault="005B4DAD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обеспечивать реализацию в полном объеме образовательных программ, соответствие качества подготовки обучающихся установленным требованиям, </w:t>
      </w:r>
      <w:bookmarkStart w:id="4" w:name="13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</w:t>
      </w:r>
      <w:r w:rsidR="00380A73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380A73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щихся;</w:t>
      </w:r>
    </w:p>
    <w:p w:rsidR="005B4DAD" w:rsidRDefault="005B4DAD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создавать безопасные условия обучения, воспитания </w:t>
      </w:r>
      <w:r w:rsidR="00284D59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284D59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щихся, присмотра и ухода за </w:t>
      </w:r>
      <w:r w:rsidR="00284D59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284D59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щимися, их содержания в соответствии с установленными нормами, обеспечивающими жизнь и здоровье </w:t>
      </w:r>
      <w:r w:rsidR="00284D59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284D59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щихся, работников Учреждения;</w:t>
      </w:r>
    </w:p>
    <w:p w:rsidR="005B4DAD" w:rsidRDefault="005B4DAD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соблюдать права и свободы обучающихся, родителей (законных представителей) несовершеннолетних </w:t>
      </w:r>
      <w:r w:rsidR="00284D59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284D59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щихся, работников Учреждения.</w:t>
      </w:r>
    </w:p>
    <w:p w:rsidR="005B4DAD" w:rsidRPr="005B4DAD" w:rsidRDefault="00284D59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40A6A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B4DAD">
        <w:rPr>
          <w:rFonts w:ascii="Times New Roman" w:eastAsia="Times New Roman" w:hAnsi="Times New Roman" w:cs="Times New Roman"/>
          <w:sz w:val="28"/>
          <w:szCs w:val="28"/>
        </w:rPr>
        <w:t>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 обучающихся, работников Учреждения. За нарушение или незаконное ограничение права на образование и предусмотренных за</w:t>
      </w:r>
      <w:r w:rsidR="00340A6A">
        <w:rPr>
          <w:rFonts w:ascii="Times New Roman" w:eastAsia="Times New Roman" w:hAnsi="Times New Roman" w:cs="Times New Roman"/>
          <w:sz w:val="28"/>
          <w:szCs w:val="28"/>
        </w:rPr>
        <w:t xml:space="preserve">конодательством об образовании </w:t>
      </w:r>
      <w:r w:rsidR="005B4DAD">
        <w:rPr>
          <w:rFonts w:ascii="Times New Roman" w:eastAsia="Times New Roman" w:hAnsi="Times New Roman" w:cs="Times New Roman"/>
          <w:sz w:val="28"/>
          <w:szCs w:val="28"/>
        </w:rPr>
        <w:t xml:space="preserve">прав и свобод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5B4DAD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340A6A">
        <w:rPr>
          <w:rFonts w:ascii="Times New Roman" w:eastAsia="Times New Roman" w:hAnsi="Times New Roman" w:cs="Times New Roman"/>
          <w:sz w:val="28"/>
          <w:szCs w:val="28"/>
        </w:rPr>
        <w:t xml:space="preserve">щихся, родителей </w:t>
      </w:r>
      <w:r w:rsidR="005B4DAD">
        <w:rPr>
          <w:rFonts w:ascii="Times New Roman" w:eastAsia="Times New Roman" w:hAnsi="Times New Roman" w:cs="Times New Roman"/>
          <w:sz w:val="28"/>
          <w:szCs w:val="28"/>
        </w:rPr>
        <w:t xml:space="preserve">(законных представителей) несовершеннолетних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5B4DAD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5B4DAD">
        <w:rPr>
          <w:rFonts w:ascii="Times New Roman" w:eastAsia="Times New Roman" w:hAnsi="Times New Roman" w:cs="Times New Roman"/>
          <w:sz w:val="28"/>
          <w:szCs w:val="28"/>
        </w:rPr>
        <w:t>щихся,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5A015C" w:rsidRPr="005A015C" w:rsidRDefault="005B4DAD" w:rsidP="00486C3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340A6A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15C" w:rsidRPr="00692F84">
        <w:rPr>
          <w:rFonts w:ascii="Times New Roman" w:hAnsi="Times New Roman"/>
          <w:color w:val="000000"/>
          <w:sz w:val="28"/>
          <w:szCs w:val="28"/>
        </w:rPr>
        <w:t>Непосредственное управление Учреждением осуществляет</w:t>
      </w:r>
      <w:r w:rsidR="005A015C" w:rsidRPr="00692F84">
        <w:rPr>
          <w:rFonts w:ascii="Times New Roman" w:hAnsi="Times New Roman"/>
          <w:color w:val="000000"/>
          <w:sz w:val="28"/>
          <w:szCs w:val="28"/>
        </w:rPr>
        <w:br/>
        <w:t>прошедший соответствующую аттестацию директор, назначаемый на</w:t>
      </w:r>
      <w:r w:rsidR="005A015C" w:rsidRPr="00692F84">
        <w:rPr>
          <w:rFonts w:ascii="Times New Roman" w:hAnsi="Times New Roman"/>
          <w:color w:val="000000"/>
          <w:sz w:val="28"/>
          <w:szCs w:val="28"/>
        </w:rPr>
        <w:br/>
        <w:t xml:space="preserve">должность </w:t>
      </w:r>
      <w:r w:rsidR="005A015C" w:rsidRPr="00692F84">
        <w:rPr>
          <w:rFonts w:ascii="Times New Roman" w:hAnsi="Times New Roman"/>
          <w:sz w:val="28"/>
          <w:szCs w:val="28"/>
        </w:rPr>
        <w:t xml:space="preserve">и освобождаемый от должности Учредителем. Директор Учреждения и Учредитель заключают срочный трудовой договор. </w:t>
      </w:r>
      <w:r w:rsidR="005A015C" w:rsidRPr="005A015C">
        <w:rPr>
          <w:rFonts w:ascii="Times New Roman" w:hAnsi="Times New Roman"/>
          <w:sz w:val="28"/>
          <w:szCs w:val="28"/>
        </w:rPr>
        <w:t xml:space="preserve">Срок полномочий директора определяется трудовым договором.  </w:t>
      </w:r>
    </w:p>
    <w:p w:rsidR="005A015C" w:rsidRDefault="005A015C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340A6A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>. Директор обязан руководить Учреждением добросовестно и разумно, не наносить своими действиями ущерб Учреждению и препятствовать нанесению какого-либо ущерба Учреждению со стороны других его работников.</w:t>
      </w:r>
    </w:p>
    <w:p w:rsidR="005A015C" w:rsidRDefault="005B4DAD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340A6A">
        <w:rPr>
          <w:rFonts w:ascii="Times New Roman" w:eastAsia="Times New Roman" w:hAnsi="Times New Roman"/>
          <w:sz w:val="28"/>
          <w:szCs w:val="28"/>
        </w:rPr>
        <w:t>9</w:t>
      </w:r>
      <w:r w:rsidR="005A015C">
        <w:rPr>
          <w:rFonts w:ascii="Times New Roman" w:eastAsia="Times New Roman" w:hAnsi="Times New Roman"/>
          <w:sz w:val="28"/>
          <w:szCs w:val="28"/>
        </w:rPr>
        <w:t>.  Директор Учреждения имеет право:</w:t>
      </w:r>
    </w:p>
    <w:p w:rsidR="005A015C" w:rsidRDefault="005A015C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055E5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пользоваться всеми правами работодателя, предусмотренными трудовым законодательством, по отношению к работникам Учреждения;</w:t>
      </w:r>
    </w:p>
    <w:p w:rsidR="005A015C" w:rsidRDefault="005A015C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055E5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выступать без доверенности от имени Учреждения по всем вопросам деятельности Учреждения, представлять его интересы в государственных органах, органах местного самоуправления, организациях различных форм собственности;</w:t>
      </w:r>
    </w:p>
    <w:p w:rsidR="005A015C" w:rsidRDefault="005A015C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="00055E58">
        <w:rPr>
          <w:rFonts w:ascii="Times New Roman" w:eastAsia="Times New Roman" w:hAnsi="Times New Roman"/>
          <w:sz w:val="28"/>
          <w:szCs w:val="28"/>
        </w:rPr>
        <w:t xml:space="preserve"> </w:t>
      </w:r>
      <w:r w:rsidR="00340A6A">
        <w:rPr>
          <w:rFonts w:ascii="Times New Roman" w:eastAsia="Times New Roman" w:hAnsi="Times New Roman"/>
          <w:sz w:val="28"/>
          <w:szCs w:val="28"/>
        </w:rPr>
        <w:t>по согласованию с Учредителем</w:t>
      </w:r>
      <w:r>
        <w:rPr>
          <w:rFonts w:ascii="Times New Roman" w:eastAsia="Times New Roman" w:hAnsi="Times New Roman"/>
          <w:sz w:val="28"/>
          <w:szCs w:val="28"/>
        </w:rPr>
        <w:t xml:space="preserve"> распоряжаться средствами и имуществом Учреждения в соответствии с целями деятельности Учреждения;</w:t>
      </w:r>
    </w:p>
    <w:p w:rsidR="005A015C" w:rsidRDefault="005A015C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055E5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выдавать доверенности, в том числе с правом передоверия, заключать договоры;</w:t>
      </w:r>
    </w:p>
    <w:p w:rsidR="005A015C" w:rsidRDefault="005A015C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055E5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формировать штатную численность персонала</w:t>
      </w:r>
      <w:r w:rsidR="00284D59">
        <w:rPr>
          <w:rFonts w:ascii="Times New Roman" w:eastAsia="Times New Roman" w:hAnsi="Times New Roman"/>
          <w:sz w:val="28"/>
          <w:szCs w:val="28"/>
        </w:rPr>
        <w:t xml:space="preserve"> Учреждения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5A015C" w:rsidRDefault="005A015C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055E5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осуществлять расстановку педагогических кадров и обслуживающего персонала, поощрять работников  Учреждения, налагать взыскания;</w:t>
      </w:r>
    </w:p>
    <w:p w:rsidR="005A015C" w:rsidRDefault="005A015C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055E5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распределять учебную нагрузку, устанавливать фиксированную часть заработной платы работникам Учреждения в соответствии с действующими нормативными актами по оплате труда работников бюджетной сферы, а также надбавки, доплаты и другие выплаты стимулирующего характера в пределах имеющихся финансовых средств;</w:t>
      </w:r>
    </w:p>
    <w:p w:rsidR="005A015C" w:rsidRDefault="005A015C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055E5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заключать от имени Учреждения договоры с общественными институтами детства, в том числе договор между Учреждением и родителями (законными представителями) каждого ребенка;</w:t>
      </w:r>
    </w:p>
    <w:p w:rsidR="005A015C" w:rsidRDefault="005A015C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055E5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инициировать заседания коллегиальных органов управления Учреждением;</w:t>
      </w:r>
    </w:p>
    <w:p w:rsidR="005A015C" w:rsidRDefault="005A015C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055E5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присутствовать на заседаниях </w:t>
      </w:r>
      <w:r w:rsidR="00284D59">
        <w:rPr>
          <w:rFonts w:ascii="Times New Roman" w:eastAsia="Times New Roman" w:hAnsi="Times New Roman"/>
          <w:sz w:val="28"/>
          <w:szCs w:val="28"/>
        </w:rPr>
        <w:t xml:space="preserve">коллегиальных </w:t>
      </w:r>
      <w:r>
        <w:rPr>
          <w:rFonts w:ascii="Times New Roman" w:eastAsia="Times New Roman" w:hAnsi="Times New Roman"/>
          <w:sz w:val="28"/>
          <w:szCs w:val="28"/>
        </w:rPr>
        <w:t>органов управления Учреждением;</w:t>
      </w:r>
    </w:p>
    <w:p w:rsidR="005A015C" w:rsidRDefault="005A015C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055E5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утверждать решения, принятые коллегиальными органами управления Учреждением;</w:t>
      </w:r>
    </w:p>
    <w:p w:rsidR="005A015C" w:rsidRDefault="005A015C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055E5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принимать меры к разработке локальных актов Учреждения и утверждать их;</w:t>
      </w:r>
    </w:p>
    <w:p w:rsidR="005A015C" w:rsidRDefault="005A015C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055E5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связи с сокращением численности </w:t>
      </w:r>
      <w:r w:rsidR="00284D59">
        <w:rPr>
          <w:rFonts w:ascii="Times New Roman" w:eastAsia="Times New Roman" w:hAnsi="Times New Roman"/>
          <w:sz w:val="28"/>
          <w:szCs w:val="28"/>
        </w:rPr>
        <w:t>об</w:t>
      </w:r>
      <w:r>
        <w:rPr>
          <w:rFonts w:ascii="Times New Roman" w:eastAsia="Times New Roman" w:hAnsi="Times New Roman"/>
          <w:sz w:val="28"/>
          <w:szCs w:val="28"/>
        </w:rPr>
        <w:t>уча</w:t>
      </w:r>
      <w:r w:rsidR="00284D59"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eastAsia="Times New Roman" w:hAnsi="Times New Roman"/>
          <w:sz w:val="28"/>
          <w:szCs w:val="28"/>
        </w:rPr>
        <w:t>щихся и (или) уменьшением количества часов по учебным планам, при уменьшении нагрузки менее 18 часов проводить мероприятия по сокращению численности штатов в установленном законом порядке;</w:t>
      </w:r>
    </w:p>
    <w:p w:rsidR="005A015C" w:rsidRDefault="005A015C" w:rsidP="001405B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055E5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открывать лицевые счета в финансовом органе;</w:t>
      </w:r>
    </w:p>
    <w:p w:rsidR="005A015C" w:rsidRDefault="005A015C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055E5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осуществлять подготовку и представление отчета о самообследовании;</w:t>
      </w:r>
    </w:p>
    <w:p w:rsidR="005A015C" w:rsidRDefault="005A015C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055E5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объявлять дисциплинарные взыскания работникам;</w:t>
      </w:r>
    </w:p>
    <w:p w:rsidR="005A015C" w:rsidRDefault="005A015C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055E5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решать иные вопросы текущей деятельности Учреждения, не отнесенные к компетенции коллегиальных органов управления.</w:t>
      </w:r>
    </w:p>
    <w:p w:rsidR="00881627" w:rsidRDefault="00881627" w:rsidP="00881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3.10.  Директор Учреждения обязан:</w:t>
      </w:r>
    </w:p>
    <w:p w:rsidR="00881627" w:rsidRDefault="00881627" w:rsidP="00881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055E5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создавать условия для реализации образовательных программ в соответствии с возрастом обучающихся, состоянием здоровья, индивидуальными особенностями в порядке, установленном настоящим Уставом;</w:t>
      </w:r>
    </w:p>
    <w:p w:rsidR="00881627" w:rsidRDefault="00881627" w:rsidP="00881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055E5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обеспечивать распределение должностных обязанностей;</w:t>
      </w:r>
    </w:p>
    <w:p w:rsidR="00881627" w:rsidRDefault="00881627" w:rsidP="00881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055E5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утверждать должностные инструкции;</w:t>
      </w:r>
    </w:p>
    <w:p w:rsidR="00881627" w:rsidRDefault="00881627" w:rsidP="00881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055E5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обеспечивать прием на работу и увольнение работников;</w:t>
      </w:r>
    </w:p>
    <w:p w:rsidR="00881627" w:rsidRDefault="00881627" w:rsidP="00881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6009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обеспечивать работу по хранению, заполнению, учету движения, выдаче трудовых книжек и вкладышей к ним работников Учреждения;</w:t>
      </w:r>
    </w:p>
    <w:p w:rsidR="00881627" w:rsidRDefault="00881627" w:rsidP="00881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6009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заботиться о престиже Учреждения, пропаганде его передового опыта и творческих достижений;</w:t>
      </w:r>
    </w:p>
    <w:p w:rsidR="00881627" w:rsidRDefault="00881627" w:rsidP="00881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6009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немедленно сообщать Учредителю о чрезвычайных ситуациях в Учреждении;</w:t>
      </w:r>
    </w:p>
    <w:p w:rsidR="00881627" w:rsidRDefault="00881627" w:rsidP="00881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6009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обеспечивать организацию и выполнение мероприятий по гражданской обороне в случае чрезвычайной ситуации;</w:t>
      </w:r>
    </w:p>
    <w:p w:rsidR="00881627" w:rsidRDefault="00881627" w:rsidP="00881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="006009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полном объеме качественно организовывать воинский учет согласно действующему законодательству;</w:t>
      </w:r>
    </w:p>
    <w:p w:rsidR="00881627" w:rsidRPr="00093EFA" w:rsidRDefault="00881627" w:rsidP="00881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обеспечивать необходимые условия для функционирования </w:t>
      </w:r>
      <w:r w:rsidRPr="003C3E29">
        <w:rPr>
          <w:rFonts w:ascii="Times New Roman" w:eastAsia="Times New Roman" w:hAnsi="Times New Roman" w:cs="Times New Roman"/>
          <w:sz w:val="28"/>
          <w:szCs w:val="28"/>
        </w:rPr>
        <w:t xml:space="preserve">пищевого блока и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 для работы медицинского персонала ОГБУЗ «Чернянская ЦРБ им. П.В. Гапотченко»</w:t>
      </w:r>
      <w:r w:rsidRPr="003C3E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1627" w:rsidRDefault="00881627" w:rsidP="00881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6009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выполнять приказы и распоряжения Учредителя;</w:t>
      </w:r>
    </w:p>
    <w:p w:rsidR="00881627" w:rsidRDefault="00881627" w:rsidP="00881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6009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осуществлять контроль за выполнением образовательной, финансовой деятельности, требований безопасности;</w:t>
      </w:r>
    </w:p>
    <w:p w:rsidR="00881627" w:rsidRDefault="00881627" w:rsidP="00881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6009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осуществлять взаимосвязь с семьями обучающихся и общественными организациями;</w:t>
      </w:r>
    </w:p>
    <w:p w:rsidR="00881627" w:rsidRDefault="00881627" w:rsidP="00881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6009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распределять учебную нагрузку, устанавливать ставки заработной платы на основе нормативов по оплате труда работников бюджетной сферы и решения аттестационной комиссии, определять виды доплат и других выплат стимулирующего характера в пределах имеющихся средств;</w:t>
      </w:r>
    </w:p>
    <w:p w:rsidR="00881627" w:rsidRDefault="00881627" w:rsidP="00881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6009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контролировать совместно со своими заместителями деятельность педагогов, в том числе путем посещения уроков и мероприятий;</w:t>
      </w:r>
    </w:p>
    <w:p w:rsidR="00881627" w:rsidRDefault="00881627" w:rsidP="00881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6009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определять перспективу работы Учреждения;</w:t>
      </w:r>
    </w:p>
    <w:p w:rsidR="00881627" w:rsidRDefault="00881627" w:rsidP="00881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6009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руководить текущей и опытно-экспериментальной работой Учреждения;</w:t>
      </w:r>
    </w:p>
    <w:p w:rsidR="00881627" w:rsidRDefault="00881627" w:rsidP="00881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6009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направлять педагогических работников на курсы повышения квалификации в установленном порядке;</w:t>
      </w:r>
    </w:p>
    <w:p w:rsidR="00881627" w:rsidRDefault="00881627" w:rsidP="00881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6009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заботиться о доброжелательном сотрудничестве в Учреждении;</w:t>
      </w:r>
    </w:p>
    <w:p w:rsidR="00881627" w:rsidRDefault="00881627" w:rsidP="00881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6009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контролировать соблюдение дисциплины в Учреждении;</w:t>
      </w:r>
    </w:p>
    <w:p w:rsidR="00881627" w:rsidRDefault="00881627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6009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обеспечивать соблюдение в Учреждении и на его территории санитарно-эпидемиологических требований, требований охраны труда и противопожарной безопасности.</w:t>
      </w:r>
    </w:p>
    <w:p w:rsidR="005A015C" w:rsidRPr="005A015C" w:rsidRDefault="00881627" w:rsidP="00881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3.11. </w:t>
      </w:r>
      <w:r w:rsidR="005A015C">
        <w:rPr>
          <w:rFonts w:ascii="Times New Roman" w:eastAsia="Times New Roman" w:hAnsi="Times New Roman"/>
          <w:sz w:val="28"/>
          <w:szCs w:val="28"/>
        </w:rPr>
        <w:t xml:space="preserve">В пределах своей компетенции директор издает приказы и распоряжения, обязательные для исполнения всеми участниками образовательного процесса. </w:t>
      </w:r>
      <w:r w:rsidR="005A015C" w:rsidRPr="005A015C">
        <w:rPr>
          <w:rFonts w:ascii="Times New Roman" w:hAnsi="Times New Roman"/>
          <w:sz w:val="28"/>
          <w:szCs w:val="28"/>
          <w:shd w:val="clear" w:color="auto" w:fill="FFFFFF"/>
        </w:rPr>
        <w:t xml:space="preserve">При принятии локальных нормативных актов, затрагивающих права </w:t>
      </w:r>
      <w:r w:rsidR="00284D59">
        <w:rPr>
          <w:rFonts w:ascii="Times New Roman" w:hAnsi="Times New Roman"/>
          <w:sz w:val="28"/>
          <w:szCs w:val="28"/>
          <w:shd w:val="clear" w:color="auto" w:fill="FFFFFF"/>
        </w:rPr>
        <w:t>об</w:t>
      </w:r>
      <w:r w:rsidR="005A015C" w:rsidRPr="005A015C">
        <w:rPr>
          <w:rFonts w:ascii="Times New Roman" w:hAnsi="Times New Roman"/>
          <w:sz w:val="28"/>
          <w:szCs w:val="28"/>
          <w:shd w:val="clear" w:color="auto" w:fill="FFFFFF"/>
        </w:rPr>
        <w:t>уча</w:t>
      </w:r>
      <w:r w:rsidR="00284D59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5A015C" w:rsidRPr="005A015C">
        <w:rPr>
          <w:rFonts w:ascii="Times New Roman" w:hAnsi="Times New Roman"/>
          <w:sz w:val="28"/>
          <w:szCs w:val="28"/>
          <w:shd w:val="clear" w:color="auto" w:fill="FFFFFF"/>
        </w:rPr>
        <w:t>щихся и работников Учреждения, учитывается мнение коллегиальных органов управления Учреждением, а также в порядке и в случаях, которые предусмотрены трудовым</w:t>
      </w:r>
      <w:r w:rsidR="005A015C" w:rsidRPr="005A015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5A015C" w:rsidRPr="005A015C">
        <w:rPr>
          <w:rFonts w:ascii="Times New Roman" w:hAnsi="Times New Roman"/>
          <w:sz w:val="28"/>
          <w:szCs w:val="28"/>
          <w:shd w:val="clear" w:color="auto" w:fill="FFFFFF"/>
        </w:rPr>
        <w:t>законодательством, представительных органов работников.</w:t>
      </w:r>
    </w:p>
    <w:p w:rsidR="005A015C" w:rsidRDefault="005B4DAD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881627">
        <w:rPr>
          <w:rFonts w:ascii="Times New Roman" w:eastAsia="Times New Roman" w:hAnsi="Times New Roman"/>
          <w:sz w:val="28"/>
          <w:szCs w:val="28"/>
        </w:rPr>
        <w:t>12</w:t>
      </w:r>
      <w:r w:rsidR="005A015C">
        <w:rPr>
          <w:rFonts w:ascii="Times New Roman" w:eastAsia="Times New Roman" w:hAnsi="Times New Roman"/>
          <w:sz w:val="28"/>
          <w:szCs w:val="28"/>
        </w:rPr>
        <w:t xml:space="preserve">.  </w:t>
      </w:r>
      <w:r w:rsidR="00881627">
        <w:rPr>
          <w:rFonts w:ascii="Times New Roman" w:eastAsia="Times New Roman" w:hAnsi="Times New Roman"/>
          <w:sz w:val="28"/>
          <w:szCs w:val="28"/>
        </w:rPr>
        <w:t>Директор Учреждения несет</w:t>
      </w:r>
      <w:r w:rsidR="005A015C">
        <w:rPr>
          <w:rFonts w:ascii="Times New Roman" w:eastAsia="Times New Roman" w:hAnsi="Times New Roman"/>
          <w:sz w:val="28"/>
          <w:szCs w:val="28"/>
        </w:rPr>
        <w:t xml:space="preserve"> ответственность за:</w:t>
      </w:r>
    </w:p>
    <w:p w:rsidR="005A015C" w:rsidRDefault="005A015C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6009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жизнь, здоровье и благополучие вверенных ему </w:t>
      </w:r>
      <w:r w:rsidR="00284D59">
        <w:rPr>
          <w:rFonts w:ascii="Times New Roman" w:eastAsia="Times New Roman" w:hAnsi="Times New Roman"/>
          <w:sz w:val="28"/>
          <w:szCs w:val="28"/>
        </w:rPr>
        <w:t>об</w:t>
      </w:r>
      <w:r>
        <w:rPr>
          <w:rFonts w:ascii="Times New Roman" w:eastAsia="Times New Roman" w:hAnsi="Times New Roman"/>
          <w:sz w:val="28"/>
          <w:szCs w:val="28"/>
        </w:rPr>
        <w:t>уча</w:t>
      </w:r>
      <w:r w:rsidR="00284D59"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eastAsia="Times New Roman" w:hAnsi="Times New Roman"/>
          <w:sz w:val="28"/>
          <w:szCs w:val="28"/>
        </w:rPr>
        <w:t>щихся во время образовательного процесса, а также во время проведения внешкольных мероприятий;</w:t>
      </w:r>
    </w:p>
    <w:p w:rsidR="005A015C" w:rsidRDefault="005A015C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6009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руководство образовательной, научной, воспитательной работой и организационно-хозяйственной деятельностью Учреждения.</w:t>
      </w:r>
    </w:p>
    <w:p w:rsidR="005A015C" w:rsidRDefault="00093EFA" w:rsidP="00093E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881627">
        <w:rPr>
          <w:rFonts w:ascii="Times New Roman" w:eastAsia="Times New Roman" w:hAnsi="Times New Roman"/>
          <w:sz w:val="28"/>
          <w:szCs w:val="28"/>
        </w:rPr>
        <w:t>13.</w:t>
      </w:r>
      <w:r w:rsidR="00600955">
        <w:rPr>
          <w:rFonts w:ascii="Times New Roman" w:eastAsia="Times New Roman" w:hAnsi="Times New Roman"/>
          <w:sz w:val="28"/>
          <w:szCs w:val="28"/>
        </w:rPr>
        <w:t xml:space="preserve"> </w:t>
      </w:r>
      <w:r w:rsidR="005A015C">
        <w:rPr>
          <w:rFonts w:ascii="Times New Roman" w:eastAsia="Times New Roman" w:hAnsi="Times New Roman"/>
          <w:sz w:val="28"/>
          <w:szCs w:val="28"/>
        </w:rPr>
        <w:t>Директору Учреждения совмещение должности с другими руководящими должностями (кроме научного и научно-методического руководства) внутри или вне Учреждения не разрешается.</w:t>
      </w:r>
    </w:p>
    <w:p w:rsidR="005A015C" w:rsidRPr="005B4DAD" w:rsidRDefault="005A015C" w:rsidP="001405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250A9">
        <w:rPr>
          <w:rFonts w:ascii="Times New Roman" w:hAnsi="Times New Roman"/>
          <w:sz w:val="28"/>
          <w:szCs w:val="28"/>
        </w:rPr>
        <w:t>.</w:t>
      </w:r>
      <w:r w:rsidR="00881627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Pr="009250A9">
        <w:rPr>
          <w:rFonts w:ascii="Times New Roman" w:hAnsi="Times New Roman"/>
          <w:sz w:val="28"/>
          <w:szCs w:val="28"/>
        </w:rPr>
        <w:t xml:space="preserve"> На период временного отсутствия директора Учреждения (отпуск, болезнь, командировка и т.д.) его обязанности исполняет лицо, назначенное в установленном порядке.</w:t>
      </w:r>
    </w:p>
    <w:p w:rsidR="00093EFA" w:rsidRDefault="005B4DAD" w:rsidP="00093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881627">
        <w:rPr>
          <w:rFonts w:ascii="Times New Roman" w:eastAsia="Times New Roman" w:hAnsi="Times New Roman" w:cs="Times New Roman"/>
          <w:sz w:val="28"/>
          <w:szCs w:val="28"/>
        </w:rPr>
        <w:t>15</w:t>
      </w:r>
      <w:r w:rsidR="00093E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3EFA" w:rsidRPr="00CF512F">
        <w:rPr>
          <w:rFonts w:ascii="Times New Roman" w:eastAsia="Times New Roman" w:hAnsi="Times New Roman" w:cs="Times New Roman"/>
          <w:sz w:val="28"/>
          <w:szCs w:val="28"/>
        </w:rPr>
        <w:t xml:space="preserve"> Общее руководство Учреждением осуществляет коллегиальный орган-</w:t>
      </w:r>
      <w:r w:rsidR="00093EFA">
        <w:rPr>
          <w:rFonts w:ascii="Times New Roman" w:eastAsia="Times New Roman" w:hAnsi="Times New Roman" w:cs="Times New Roman"/>
          <w:sz w:val="28"/>
          <w:szCs w:val="28"/>
        </w:rPr>
        <w:t>Управляющий совет Учреждения, реализующий принцип демократического, государственно-общественного характера управления Учреждением.</w:t>
      </w:r>
    </w:p>
    <w:p w:rsidR="00093EFA" w:rsidRPr="00FE6B8E" w:rsidRDefault="00093EFA" w:rsidP="00093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00955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7785D">
        <w:rPr>
          <w:rFonts w:ascii="Times New Roman" w:eastAsia="Calibri" w:hAnsi="Times New Roman"/>
          <w:sz w:val="28"/>
          <w:szCs w:val="28"/>
          <w:lang w:eastAsia="ar-SA"/>
        </w:rPr>
        <w:t xml:space="preserve">Управляющий совет Учреждения формируется в составе не менее </w:t>
      </w:r>
      <w:r w:rsidR="00055E58" w:rsidRPr="00055E58">
        <w:rPr>
          <w:rFonts w:ascii="Times New Roman" w:eastAsia="Calibri" w:hAnsi="Times New Roman"/>
          <w:sz w:val="28"/>
          <w:szCs w:val="28"/>
          <w:lang w:eastAsia="ar-SA"/>
        </w:rPr>
        <w:t>11</w:t>
      </w:r>
      <w:r w:rsidR="00055E58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E7785D">
        <w:rPr>
          <w:rFonts w:ascii="Times New Roman" w:eastAsia="Calibri" w:hAnsi="Times New Roman"/>
          <w:sz w:val="28"/>
          <w:szCs w:val="28"/>
          <w:lang w:eastAsia="ar-SA"/>
        </w:rPr>
        <w:t xml:space="preserve">членов с использованием процедур выборов, назначения и кооптации. </w:t>
      </w:r>
      <w:r w:rsidRPr="00867A50">
        <w:rPr>
          <w:rFonts w:ascii="Times New Roman" w:eastAsia="Times New Roman" w:hAnsi="Times New Roman" w:cs="Times New Roman"/>
          <w:sz w:val="28"/>
          <w:szCs w:val="28"/>
        </w:rPr>
        <w:t xml:space="preserve">Срок полномочий Управляющего совета – </w:t>
      </w:r>
      <w:r w:rsidRPr="004F23F2">
        <w:rPr>
          <w:rFonts w:ascii="Times New Roman" w:eastAsia="Times New Roman" w:hAnsi="Times New Roman" w:cs="Times New Roman"/>
          <w:sz w:val="28"/>
          <w:szCs w:val="28"/>
        </w:rPr>
        <w:t>3 года</w:t>
      </w:r>
      <w:r w:rsidRPr="00867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E6B8E">
        <w:rPr>
          <w:rFonts w:ascii="Times New Roman" w:eastAsia="Calibri" w:hAnsi="Times New Roman"/>
          <w:sz w:val="28"/>
          <w:szCs w:val="28"/>
          <w:lang w:eastAsia="ar-SA"/>
        </w:rPr>
        <w:t>В него входят:</w:t>
      </w:r>
    </w:p>
    <w:p w:rsidR="00055E58" w:rsidRPr="00055E58" w:rsidRDefault="00055E58" w:rsidP="00055E58">
      <w:pPr>
        <w:widowControl w:val="0"/>
        <w:shd w:val="clear" w:color="auto" w:fill="FFFFFF"/>
        <w:tabs>
          <w:tab w:val="left" w:pos="562"/>
          <w:tab w:val="left" w:leader="underscore" w:pos="1661"/>
        </w:tabs>
        <w:autoSpaceDE w:val="0"/>
        <w:autoSpaceDN w:val="0"/>
        <w:adjustRightInd w:val="0"/>
        <w:spacing w:after="0"/>
        <w:ind w:right="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- представители </w:t>
      </w:r>
      <w:r w:rsidRPr="00055E58">
        <w:rPr>
          <w:rFonts w:ascii="Times New Roman" w:hAnsi="Times New Roman" w:cs="Times New Roman"/>
          <w:spacing w:val="-7"/>
          <w:sz w:val="28"/>
          <w:szCs w:val="28"/>
        </w:rPr>
        <w:t>из числа родителей (законных предста</w:t>
      </w:r>
      <w:r w:rsidRPr="00055E58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055E58">
        <w:rPr>
          <w:rFonts w:ascii="Times New Roman" w:hAnsi="Times New Roman" w:cs="Times New Roman"/>
          <w:spacing w:val="-1"/>
          <w:sz w:val="28"/>
          <w:szCs w:val="28"/>
        </w:rPr>
        <w:t>вителей) -</w:t>
      </w:r>
      <w:r w:rsidRPr="00055E58">
        <w:rPr>
          <w:rFonts w:ascii="Times New Roman" w:hAnsi="Times New Roman" w:cs="Times New Roman"/>
          <w:sz w:val="28"/>
          <w:szCs w:val="28"/>
        </w:rPr>
        <w:t xml:space="preserve"> 3</w:t>
      </w:r>
      <w:r w:rsidRPr="00055E58">
        <w:rPr>
          <w:rFonts w:ascii="Times New Roman" w:hAnsi="Times New Roman" w:cs="Times New Roman"/>
          <w:spacing w:val="-6"/>
          <w:sz w:val="28"/>
          <w:szCs w:val="28"/>
        </w:rPr>
        <w:t>человека</w:t>
      </w:r>
    </w:p>
    <w:p w:rsidR="00055E58" w:rsidRPr="00055E58" w:rsidRDefault="00055E58" w:rsidP="00055E58">
      <w:pPr>
        <w:widowControl w:val="0"/>
        <w:shd w:val="clear" w:color="auto" w:fill="FFFFFF"/>
        <w:tabs>
          <w:tab w:val="left" w:pos="562"/>
          <w:tab w:val="left" w:leader="underscore" w:pos="1661"/>
        </w:tabs>
        <w:autoSpaceDE w:val="0"/>
        <w:autoSpaceDN w:val="0"/>
        <w:adjustRightInd w:val="0"/>
        <w:spacing w:after="0"/>
        <w:ind w:right="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представители </w:t>
      </w:r>
      <w:r w:rsidRPr="00055E58">
        <w:rPr>
          <w:rFonts w:ascii="Times New Roman" w:hAnsi="Times New Roman" w:cs="Times New Roman"/>
          <w:spacing w:val="-3"/>
          <w:sz w:val="28"/>
          <w:szCs w:val="28"/>
        </w:rPr>
        <w:t xml:space="preserve"> работников Учреждения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55E58">
        <w:rPr>
          <w:rFonts w:ascii="Times New Roman" w:hAnsi="Times New Roman" w:cs="Times New Roman"/>
          <w:spacing w:val="-3"/>
          <w:sz w:val="28"/>
          <w:szCs w:val="28"/>
        </w:rPr>
        <w:t>–</w:t>
      </w:r>
      <w:r w:rsidRPr="00055E58">
        <w:rPr>
          <w:rFonts w:ascii="Times New Roman" w:hAnsi="Times New Roman" w:cs="Times New Roman"/>
          <w:sz w:val="28"/>
          <w:szCs w:val="28"/>
        </w:rPr>
        <w:t>3</w:t>
      </w:r>
      <w:r w:rsidRPr="00055E58">
        <w:rPr>
          <w:rFonts w:ascii="Times New Roman" w:hAnsi="Times New Roman" w:cs="Times New Roman"/>
          <w:spacing w:val="-9"/>
          <w:sz w:val="28"/>
          <w:szCs w:val="28"/>
        </w:rPr>
        <w:t>человека</w:t>
      </w:r>
    </w:p>
    <w:p w:rsidR="00055E58" w:rsidRPr="00055E58" w:rsidRDefault="00055E58" w:rsidP="00055E58">
      <w:pPr>
        <w:shd w:val="clear" w:color="auto" w:fill="FFFFFF"/>
        <w:tabs>
          <w:tab w:val="left" w:pos="542"/>
        </w:tabs>
        <w:spacing w:after="0"/>
        <w:jc w:val="both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- представители</w:t>
      </w:r>
      <w:r w:rsidRPr="00055E58">
        <w:rPr>
          <w:rFonts w:ascii="Times New Roman" w:hAnsi="Times New Roman" w:cs="Times New Roman"/>
          <w:spacing w:val="-5"/>
          <w:sz w:val="28"/>
          <w:szCs w:val="28"/>
        </w:rPr>
        <w:t xml:space="preserve"> из числа обучающихся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55E58">
        <w:rPr>
          <w:rFonts w:ascii="Times New Roman" w:hAnsi="Times New Roman" w:cs="Times New Roman"/>
          <w:spacing w:val="-5"/>
          <w:sz w:val="28"/>
          <w:szCs w:val="28"/>
        </w:rPr>
        <w:t>- 2 человека.</w:t>
      </w:r>
    </w:p>
    <w:p w:rsidR="00055E58" w:rsidRPr="00055E58" w:rsidRDefault="00055E58" w:rsidP="00055E58">
      <w:pPr>
        <w:shd w:val="clear" w:color="auto" w:fill="FFFFFF"/>
        <w:tabs>
          <w:tab w:val="left" w:leader="underscore" w:pos="42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п</w:t>
      </w:r>
      <w:r w:rsidRPr="00055E58">
        <w:rPr>
          <w:rFonts w:ascii="Times New Roman" w:hAnsi="Times New Roman" w:cs="Times New Roman"/>
          <w:spacing w:val="-6"/>
          <w:sz w:val="28"/>
          <w:szCs w:val="28"/>
        </w:rPr>
        <w:t>редставители общественности Кооптируемых членов Совета –</w:t>
      </w:r>
      <w:r w:rsidRPr="00055E58">
        <w:rPr>
          <w:rFonts w:ascii="Times New Roman" w:hAnsi="Times New Roman" w:cs="Times New Roman"/>
          <w:sz w:val="28"/>
          <w:szCs w:val="28"/>
        </w:rPr>
        <w:t xml:space="preserve"> 1</w:t>
      </w:r>
      <w:r w:rsidRPr="00055E58">
        <w:rPr>
          <w:rFonts w:ascii="Times New Roman" w:hAnsi="Times New Roman" w:cs="Times New Roman"/>
          <w:spacing w:val="-9"/>
          <w:sz w:val="28"/>
          <w:szCs w:val="28"/>
        </w:rPr>
        <w:t>человек.</w:t>
      </w:r>
    </w:p>
    <w:p w:rsidR="00055E58" w:rsidRPr="00055E58" w:rsidRDefault="00055E58" w:rsidP="00055E58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 п</w:t>
      </w:r>
      <w:r w:rsidRPr="00055E58">
        <w:rPr>
          <w:rFonts w:ascii="Times New Roman" w:hAnsi="Times New Roman" w:cs="Times New Roman"/>
          <w:spacing w:val="-4"/>
          <w:sz w:val="28"/>
          <w:szCs w:val="28"/>
        </w:rPr>
        <w:t xml:space="preserve">редставитель учредителя - 1; </w:t>
      </w:r>
    </w:p>
    <w:p w:rsidR="00055E58" w:rsidRPr="00055E58" w:rsidRDefault="00055E58" w:rsidP="00055E5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 д</w:t>
      </w:r>
      <w:r w:rsidRPr="00055E58">
        <w:rPr>
          <w:rFonts w:ascii="Times New Roman" w:hAnsi="Times New Roman" w:cs="Times New Roman"/>
          <w:spacing w:val="-4"/>
          <w:sz w:val="28"/>
          <w:szCs w:val="28"/>
        </w:rPr>
        <w:t>иректор школы - 1.</w:t>
      </w:r>
    </w:p>
    <w:p w:rsidR="00093EFA" w:rsidRPr="004F23F2" w:rsidRDefault="00093EFA" w:rsidP="004F23F2">
      <w:pPr>
        <w:pStyle w:val="a7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F23F2">
        <w:rPr>
          <w:rFonts w:ascii="Times New Roman" w:eastAsia="Calibri" w:hAnsi="Times New Roman"/>
          <w:sz w:val="28"/>
          <w:szCs w:val="28"/>
          <w:lang w:eastAsia="en-US"/>
        </w:rPr>
        <w:t>Члены Управляющего совета Учреждения избираются на срок полномочий Управляющего совета, за исключением членов Управляющего совета из числа обучающихся, их родителей (законных представителей), срок полномочий которых ограничивается периодом обучения детей в Учреждении.</w:t>
      </w:r>
    </w:p>
    <w:p w:rsidR="0060435C" w:rsidRPr="00E7785D" w:rsidRDefault="0060435C" w:rsidP="0060435C">
      <w:pPr>
        <w:pStyle w:val="a7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7785D">
        <w:rPr>
          <w:rFonts w:ascii="Times New Roman" w:hAnsi="Times New Roman"/>
          <w:sz w:val="28"/>
          <w:szCs w:val="28"/>
        </w:rPr>
        <w:t xml:space="preserve">Члены Управляющего совета от родителей (законных представителей) избираются большинством голосов на родительском собрании. </w:t>
      </w:r>
      <w:r w:rsidRPr="00E7785D">
        <w:rPr>
          <w:rFonts w:ascii="Times New Roman" w:eastAsia="Calibri" w:hAnsi="Times New Roman"/>
          <w:sz w:val="28"/>
          <w:szCs w:val="28"/>
          <w:lang w:eastAsia="en-US"/>
        </w:rPr>
        <w:t>Работники Учреждения, дети которых в нем обучаются, не могут быть избраны в члены Управляющего совета в качестве родителей (законных представителей) обучающихся. Общее количество членов Управляющего совета, из числа родителей (законных представителей) обу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чающихся </w:t>
      </w:r>
      <w:r w:rsidR="00055E58">
        <w:rPr>
          <w:rFonts w:ascii="Times New Roman" w:eastAsia="Calibri" w:hAnsi="Times New Roman"/>
          <w:sz w:val="28"/>
          <w:szCs w:val="28"/>
          <w:lang w:eastAsia="en-US"/>
        </w:rPr>
        <w:t xml:space="preserve">3 </w:t>
      </w:r>
      <w:r w:rsidRPr="00B551D6">
        <w:rPr>
          <w:rFonts w:ascii="Times New Roman" w:eastAsia="Calibri" w:hAnsi="Times New Roman"/>
          <w:sz w:val="28"/>
          <w:szCs w:val="28"/>
          <w:lang w:eastAsia="en-US"/>
        </w:rPr>
        <w:t>человек</w:t>
      </w:r>
      <w:r w:rsidR="00055E58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B551D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93EFA" w:rsidRPr="006E636B" w:rsidRDefault="00093EFA" w:rsidP="004F23F2">
      <w:pPr>
        <w:pStyle w:val="a7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6B">
        <w:rPr>
          <w:rFonts w:ascii="Times New Roman" w:hAnsi="Times New Roman"/>
          <w:sz w:val="28"/>
          <w:szCs w:val="28"/>
        </w:rPr>
        <w:t xml:space="preserve">Члены Управляющего совета от трудового коллектива Учреждения избираются Общим собранием работников Учреждения. Общая численность членов Управляющего совета от трудового коллектива Учреждения составляет 3 человека.   </w:t>
      </w:r>
    </w:p>
    <w:p w:rsidR="00093EFA" w:rsidRPr="006E636B" w:rsidRDefault="00093EFA" w:rsidP="004F23F2">
      <w:pPr>
        <w:pStyle w:val="a7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636B">
        <w:rPr>
          <w:rFonts w:ascii="Times New Roman" w:eastAsia="Calibri" w:hAnsi="Times New Roman"/>
          <w:sz w:val="28"/>
          <w:szCs w:val="28"/>
          <w:lang w:eastAsia="en-US"/>
        </w:rPr>
        <w:t>В состав Управляющего совета входят по одному представителю от обучающихся 7-9 классов. Общее количество представителей из числа обучающихся – 2 человека</w:t>
      </w:r>
      <w:r w:rsidR="007E1FD6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6E636B">
        <w:rPr>
          <w:rFonts w:ascii="Times New Roman" w:eastAsia="Calibri" w:hAnsi="Times New Roman"/>
          <w:sz w:val="28"/>
          <w:szCs w:val="28"/>
          <w:lang w:eastAsia="en-US"/>
        </w:rPr>
        <w:t xml:space="preserve"> Члены Управляющего совета из числа обучающихся 7 </w:t>
      </w:r>
      <w:r w:rsidR="006E636B" w:rsidRPr="006E636B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6E636B">
        <w:rPr>
          <w:rFonts w:ascii="Times New Roman" w:eastAsia="Calibri" w:hAnsi="Times New Roman"/>
          <w:sz w:val="28"/>
          <w:szCs w:val="28"/>
          <w:lang w:eastAsia="en-US"/>
        </w:rPr>
        <w:t xml:space="preserve"> 9 классов избираются на общем собрании обучающихся </w:t>
      </w:r>
      <w:r w:rsidR="006E636B" w:rsidRPr="006E636B">
        <w:rPr>
          <w:rFonts w:ascii="Times New Roman" w:eastAsia="Calibri" w:hAnsi="Times New Roman"/>
          <w:sz w:val="28"/>
          <w:szCs w:val="28"/>
          <w:lang w:eastAsia="en-US"/>
        </w:rPr>
        <w:t>простым большинством голосов</w:t>
      </w:r>
      <w:r w:rsidRPr="006E636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E636B" w:rsidRPr="00E7785D" w:rsidRDefault="006E636B" w:rsidP="004F23F2">
      <w:pPr>
        <w:pStyle w:val="a7"/>
        <w:numPr>
          <w:ilvl w:val="1"/>
          <w:numId w:val="11"/>
        </w:numPr>
        <w:spacing w:after="0" w:line="240" w:lineRule="auto"/>
        <w:ind w:left="0" w:hanging="1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Учреждения является членом Управляющего совета Учреждения по должности, но не может быть избран председателем Управляющего совета Учреждения.</w:t>
      </w:r>
    </w:p>
    <w:p w:rsidR="006E636B" w:rsidRPr="00E7785D" w:rsidRDefault="006E636B" w:rsidP="004F23F2">
      <w:pPr>
        <w:pStyle w:val="a7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7785D">
        <w:rPr>
          <w:rFonts w:ascii="Times New Roman" w:hAnsi="Times New Roman"/>
          <w:sz w:val="28"/>
          <w:szCs w:val="28"/>
        </w:rPr>
        <w:t xml:space="preserve">Список избранных членов Управляющего совета Учреждения направляется директору Учреждения. Директор Учреждения в трехдневный срок после получения списка избранных членов Управляющего совета письменно извещает об этом Учредителя и членов Управляющего совета и издает приказ с утверждением первоначального состава Управляющего совета. На первом заседании Управляющего совета </w:t>
      </w:r>
      <w:r w:rsidR="004F23F2" w:rsidRPr="00E7785D">
        <w:rPr>
          <w:rFonts w:ascii="Times New Roman" w:hAnsi="Times New Roman"/>
          <w:sz w:val="28"/>
          <w:szCs w:val="28"/>
        </w:rPr>
        <w:t xml:space="preserve">открытым голосованием квалифицированным большинством голосов </w:t>
      </w:r>
      <w:r w:rsidRPr="00E7785D">
        <w:rPr>
          <w:rFonts w:ascii="Times New Roman" w:hAnsi="Times New Roman"/>
          <w:sz w:val="28"/>
          <w:szCs w:val="28"/>
        </w:rPr>
        <w:t>избира</w:t>
      </w:r>
      <w:r w:rsidR="004F23F2">
        <w:rPr>
          <w:rFonts w:ascii="Times New Roman" w:hAnsi="Times New Roman"/>
          <w:sz w:val="28"/>
          <w:szCs w:val="28"/>
        </w:rPr>
        <w:t>ю</w:t>
      </w:r>
      <w:r w:rsidRPr="00E7785D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П</w:t>
      </w:r>
      <w:r w:rsidR="004F23F2">
        <w:rPr>
          <w:rFonts w:ascii="Times New Roman" w:hAnsi="Times New Roman"/>
          <w:sz w:val="28"/>
          <w:szCs w:val="28"/>
        </w:rPr>
        <w:t>редседатель и секретарь</w:t>
      </w:r>
      <w:r w:rsidRPr="00E7785D">
        <w:rPr>
          <w:rFonts w:ascii="Times New Roman" w:hAnsi="Times New Roman"/>
          <w:sz w:val="28"/>
          <w:szCs w:val="28"/>
        </w:rPr>
        <w:t xml:space="preserve">. </w:t>
      </w:r>
    </w:p>
    <w:p w:rsidR="006E636B" w:rsidRPr="00E7785D" w:rsidRDefault="006E636B" w:rsidP="004F23F2">
      <w:pPr>
        <w:pStyle w:val="a7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7785D">
        <w:rPr>
          <w:rFonts w:ascii="Times New Roman" w:hAnsi="Times New Roman"/>
          <w:sz w:val="28"/>
          <w:szCs w:val="28"/>
        </w:rPr>
        <w:t>Приступивший к осуществлению своих полномочий Управляющий совет вправе кооптировать в свой состав членов из числа перечисленных ниже лиц:</w:t>
      </w:r>
    </w:p>
    <w:p w:rsidR="006E636B" w:rsidRPr="00E7785D" w:rsidRDefault="006E636B" w:rsidP="006E636B">
      <w:pPr>
        <w:pStyle w:val="a7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7785D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- </w:t>
      </w:r>
      <w:r w:rsidRPr="00E7785D">
        <w:rPr>
          <w:rFonts w:ascii="Times New Roman" w:hAnsi="Times New Roman"/>
          <w:sz w:val="28"/>
          <w:szCs w:val="28"/>
        </w:rPr>
        <w:t>выпускников, окончивших Учреждение;</w:t>
      </w:r>
    </w:p>
    <w:p w:rsidR="006E636B" w:rsidRPr="00E7785D" w:rsidRDefault="006E636B" w:rsidP="006E636B">
      <w:pPr>
        <w:pStyle w:val="a7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7785D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E7785D">
        <w:rPr>
          <w:rFonts w:ascii="Times New Roman" w:hAnsi="Times New Roman"/>
          <w:sz w:val="28"/>
          <w:szCs w:val="28"/>
        </w:rPr>
        <w:t>представителей работодателей, чья деятельность прямо или косвенно связана с Учреждением или территорией, на которой оно расположено;</w:t>
      </w:r>
    </w:p>
    <w:p w:rsidR="006E636B" w:rsidRPr="00E7785D" w:rsidRDefault="006E636B" w:rsidP="006E636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785D">
        <w:rPr>
          <w:rFonts w:ascii="Times New Roman" w:hAnsi="Times New Roman"/>
          <w:sz w:val="28"/>
          <w:szCs w:val="28"/>
        </w:rPr>
        <w:t>- представителей организаций образования, науки и культуры;</w:t>
      </w:r>
    </w:p>
    <w:p w:rsidR="006E636B" w:rsidRPr="00E7785D" w:rsidRDefault="006E636B" w:rsidP="006E636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785D">
        <w:rPr>
          <w:rFonts w:ascii="Times New Roman" w:hAnsi="Times New Roman"/>
          <w:sz w:val="28"/>
          <w:szCs w:val="28"/>
        </w:rPr>
        <w:t>- депутатов;</w:t>
      </w:r>
    </w:p>
    <w:p w:rsidR="006E636B" w:rsidRPr="00E833A5" w:rsidRDefault="006E636B" w:rsidP="006E636B">
      <w:pPr>
        <w:pStyle w:val="a7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7785D">
        <w:rPr>
          <w:rFonts w:ascii="Times New Roman" w:hAnsi="Times New Roman"/>
          <w:sz w:val="28"/>
          <w:szCs w:val="28"/>
        </w:rPr>
        <w:t>- общественно-активных граждан.</w:t>
      </w:r>
    </w:p>
    <w:p w:rsidR="00093EFA" w:rsidRPr="006E636B" w:rsidRDefault="00093EFA" w:rsidP="004F23F2">
      <w:pPr>
        <w:pStyle w:val="a7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636B">
        <w:rPr>
          <w:rFonts w:ascii="Times New Roman" w:eastAsia="Times New Roman" w:hAnsi="Times New Roman" w:cs="Times New Roman"/>
          <w:sz w:val="28"/>
          <w:szCs w:val="28"/>
        </w:rPr>
        <w:t>Решения Управляющего совета Учреждения, принятые в соответствии с его компетенцией, носят рекомендательный характер. Решения Управляющего совета вступают в силу с момента их утверждения приказом директора Учреждения.</w:t>
      </w:r>
    </w:p>
    <w:p w:rsidR="00093EFA" w:rsidRDefault="00093EFA" w:rsidP="00093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0435C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 К компетенциям Управляющего совета Учреждения относятся:</w:t>
      </w:r>
    </w:p>
    <w:p w:rsidR="00093EFA" w:rsidRDefault="00677C10" w:rsidP="00093EFA">
      <w:pPr>
        <w:pStyle w:val="a5"/>
        <w:numPr>
          <w:ilvl w:val="0"/>
          <w:numId w:val="3"/>
        </w:numPr>
        <w:spacing w:before="0" w:after="0"/>
        <w:ind w:left="0"/>
        <w:rPr>
          <w:sz w:val="28"/>
          <w:szCs w:val="28"/>
        </w:rPr>
      </w:pPr>
      <w:r>
        <w:rPr>
          <w:sz w:val="28"/>
          <w:szCs w:val="28"/>
        </w:rPr>
        <w:t>С</w:t>
      </w:r>
      <w:r w:rsidR="00093EFA">
        <w:rPr>
          <w:sz w:val="28"/>
          <w:szCs w:val="28"/>
        </w:rPr>
        <w:t>огласование</w:t>
      </w:r>
      <w:r>
        <w:rPr>
          <w:sz w:val="28"/>
          <w:szCs w:val="28"/>
        </w:rPr>
        <w:t xml:space="preserve"> </w:t>
      </w:r>
      <w:r w:rsidR="0060435C">
        <w:rPr>
          <w:sz w:val="28"/>
          <w:szCs w:val="28"/>
        </w:rPr>
        <w:t>о</w:t>
      </w:r>
      <w:r w:rsidR="00093EFA">
        <w:rPr>
          <w:sz w:val="28"/>
          <w:szCs w:val="28"/>
        </w:rPr>
        <w:t>бразовательной программы</w:t>
      </w:r>
      <w:r w:rsidR="00093EFA" w:rsidRPr="0042214D">
        <w:rPr>
          <w:sz w:val="28"/>
          <w:szCs w:val="28"/>
        </w:rPr>
        <w:t xml:space="preserve"> Учреждения, </w:t>
      </w:r>
      <w:r w:rsidR="00093EFA">
        <w:rPr>
          <w:sz w:val="28"/>
          <w:szCs w:val="28"/>
        </w:rPr>
        <w:t xml:space="preserve">школьного </w:t>
      </w:r>
      <w:r w:rsidR="00093EFA" w:rsidRPr="0042214D">
        <w:rPr>
          <w:sz w:val="28"/>
          <w:szCs w:val="28"/>
        </w:rPr>
        <w:t>компонент</w:t>
      </w:r>
      <w:r w:rsidR="00093EFA">
        <w:rPr>
          <w:sz w:val="28"/>
          <w:szCs w:val="28"/>
        </w:rPr>
        <w:t>а</w:t>
      </w:r>
      <w:r w:rsidR="00093EFA" w:rsidRPr="0042214D">
        <w:rPr>
          <w:sz w:val="28"/>
          <w:szCs w:val="28"/>
        </w:rPr>
        <w:t xml:space="preserve"> учебного  плана</w:t>
      </w:r>
      <w:r w:rsidR="00093EFA">
        <w:rPr>
          <w:sz w:val="28"/>
          <w:szCs w:val="28"/>
        </w:rPr>
        <w:t>, обучения</w:t>
      </w:r>
      <w:r w:rsidR="00093EFA" w:rsidRPr="0042214D">
        <w:rPr>
          <w:sz w:val="28"/>
          <w:szCs w:val="28"/>
        </w:rPr>
        <w:t xml:space="preserve">  по  индивидуальным  учебным  планам в  пределах  федеральных  образовательных  стандартов;</w:t>
      </w:r>
    </w:p>
    <w:p w:rsidR="00093EFA" w:rsidRDefault="00093EFA" w:rsidP="00093EFA">
      <w:pPr>
        <w:pStyle w:val="a7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утверждение </w:t>
      </w:r>
      <w:r w:rsidRPr="0042214D">
        <w:rPr>
          <w:rFonts w:ascii="Times New Roman" w:eastAsia="Times New Roman" w:hAnsi="Times New Roman" w:cs="Times New Roman"/>
          <w:sz w:val="28"/>
          <w:szCs w:val="28"/>
        </w:rPr>
        <w:t>программы развития Учреждения;</w:t>
      </w:r>
    </w:p>
    <w:p w:rsidR="00093EFA" w:rsidRPr="0042214D" w:rsidRDefault="00093EFA" w:rsidP="00093EFA">
      <w:pPr>
        <w:pStyle w:val="a5"/>
        <w:numPr>
          <w:ilvl w:val="0"/>
          <w:numId w:val="3"/>
        </w:numPr>
        <w:spacing w:before="0"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определение режима занятий </w:t>
      </w:r>
      <w:r w:rsidR="006E636B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6E636B">
        <w:rPr>
          <w:sz w:val="28"/>
          <w:szCs w:val="28"/>
        </w:rPr>
        <w:t>ю</w:t>
      </w:r>
      <w:r>
        <w:rPr>
          <w:sz w:val="28"/>
          <w:szCs w:val="28"/>
        </w:rPr>
        <w:t>щихся, в том числе продолжительности учебной недели (пятидневная или шестидневная), времени начала и око</w:t>
      </w:r>
      <w:r w:rsidR="00D42A8A">
        <w:rPr>
          <w:sz w:val="28"/>
          <w:szCs w:val="28"/>
        </w:rPr>
        <w:t>нчания занятий</w:t>
      </w:r>
      <w:r>
        <w:rPr>
          <w:sz w:val="28"/>
          <w:szCs w:val="28"/>
        </w:rPr>
        <w:t>;</w:t>
      </w:r>
    </w:p>
    <w:p w:rsidR="00093EFA" w:rsidRDefault="00093EFA" w:rsidP="00093EFA">
      <w:pPr>
        <w:pStyle w:val="a5"/>
        <w:numPr>
          <w:ilvl w:val="0"/>
          <w:numId w:val="3"/>
        </w:numPr>
        <w:spacing w:before="0" w:after="0"/>
        <w:ind w:left="0"/>
        <w:rPr>
          <w:sz w:val="28"/>
          <w:szCs w:val="28"/>
        </w:rPr>
      </w:pPr>
      <w:r w:rsidRPr="0042214D">
        <w:rPr>
          <w:sz w:val="28"/>
          <w:szCs w:val="28"/>
        </w:rPr>
        <w:t xml:space="preserve">введение (отмена) единой в период занятий формы одежды для </w:t>
      </w:r>
      <w:r w:rsidR="006E636B">
        <w:rPr>
          <w:sz w:val="28"/>
          <w:szCs w:val="28"/>
        </w:rPr>
        <w:t>об</w:t>
      </w:r>
      <w:r w:rsidRPr="0042214D">
        <w:rPr>
          <w:sz w:val="28"/>
          <w:szCs w:val="28"/>
        </w:rPr>
        <w:t>уча</w:t>
      </w:r>
      <w:r w:rsidR="006E636B">
        <w:rPr>
          <w:sz w:val="28"/>
          <w:szCs w:val="28"/>
        </w:rPr>
        <w:t>ю</w:t>
      </w:r>
      <w:r w:rsidRPr="0042214D">
        <w:rPr>
          <w:sz w:val="28"/>
          <w:szCs w:val="28"/>
        </w:rPr>
        <w:t>щихся;</w:t>
      </w:r>
    </w:p>
    <w:p w:rsidR="00093EFA" w:rsidRDefault="00093EFA" w:rsidP="00093EFA">
      <w:pPr>
        <w:pStyle w:val="a5"/>
        <w:numPr>
          <w:ilvl w:val="0"/>
          <w:numId w:val="3"/>
        </w:numPr>
        <w:spacing w:before="0" w:after="0"/>
        <w:ind w:left="0"/>
        <w:rPr>
          <w:sz w:val="28"/>
          <w:szCs w:val="28"/>
        </w:rPr>
      </w:pPr>
      <w:r w:rsidRPr="0042214D">
        <w:rPr>
          <w:sz w:val="28"/>
          <w:szCs w:val="28"/>
        </w:rPr>
        <w:t>контроль за соблюдением здоровых и безопасных условий обучения, воспитания и труда в Учреждении;</w:t>
      </w:r>
    </w:p>
    <w:p w:rsidR="00093EFA" w:rsidRDefault="00093EFA" w:rsidP="00093EFA">
      <w:pPr>
        <w:pStyle w:val="a5"/>
        <w:numPr>
          <w:ilvl w:val="0"/>
          <w:numId w:val="3"/>
        </w:numPr>
        <w:spacing w:before="0" w:after="0"/>
        <w:ind w:left="0"/>
        <w:rPr>
          <w:sz w:val="28"/>
          <w:szCs w:val="28"/>
        </w:rPr>
      </w:pPr>
      <w:r w:rsidRPr="0042214D">
        <w:rPr>
          <w:sz w:val="28"/>
          <w:szCs w:val="28"/>
        </w:rPr>
        <w:t>содействие привлечению внебюджетных средств;</w:t>
      </w:r>
    </w:p>
    <w:p w:rsidR="00093EFA" w:rsidRDefault="00093EFA" w:rsidP="00093EFA">
      <w:pPr>
        <w:pStyle w:val="a5"/>
        <w:numPr>
          <w:ilvl w:val="0"/>
          <w:numId w:val="3"/>
        </w:numPr>
        <w:spacing w:before="0" w:after="0"/>
        <w:ind w:left="0"/>
        <w:rPr>
          <w:sz w:val="28"/>
          <w:szCs w:val="28"/>
        </w:rPr>
      </w:pPr>
      <w:r w:rsidRPr="0042214D">
        <w:rPr>
          <w:sz w:val="28"/>
          <w:szCs w:val="28"/>
        </w:rPr>
        <w:t>участие в распределении стимулирующей части фонда оплаты труд</w:t>
      </w:r>
      <w:r w:rsidR="00903B4C">
        <w:rPr>
          <w:sz w:val="28"/>
          <w:szCs w:val="28"/>
        </w:rPr>
        <w:t>а</w:t>
      </w:r>
      <w:r w:rsidRPr="0042214D">
        <w:rPr>
          <w:sz w:val="28"/>
          <w:szCs w:val="28"/>
        </w:rPr>
        <w:t xml:space="preserve"> работников Учреждения;</w:t>
      </w:r>
    </w:p>
    <w:p w:rsidR="00093EFA" w:rsidRDefault="00093EFA" w:rsidP="00093EFA">
      <w:pPr>
        <w:pStyle w:val="a5"/>
        <w:numPr>
          <w:ilvl w:val="0"/>
          <w:numId w:val="3"/>
        </w:numPr>
        <w:spacing w:before="0" w:after="0"/>
        <w:ind w:left="0"/>
        <w:rPr>
          <w:sz w:val="28"/>
          <w:szCs w:val="28"/>
        </w:rPr>
      </w:pPr>
      <w:r w:rsidRPr="0042214D">
        <w:rPr>
          <w:sz w:val="28"/>
          <w:szCs w:val="28"/>
        </w:rPr>
        <w:t>ходатайство, при наличии оснований, перед директором о расторжении трудового договора с работниками Учреждения;</w:t>
      </w:r>
    </w:p>
    <w:p w:rsidR="00093EFA" w:rsidRDefault="00093EFA" w:rsidP="00093EFA">
      <w:pPr>
        <w:pStyle w:val="a5"/>
        <w:numPr>
          <w:ilvl w:val="0"/>
          <w:numId w:val="3"/>
        </w:numPr>
        <w:spacing w:before="0" w:after="0"/>
        <w:ind w:left="0"/>
        <w:rPr>
          <w:sz w:val="28"/>
          <w:szCs w:val="28"/>
        </w:rPr>
      </w:pPr>
      <w:r w:rsidRPr="0042214D">
        <w:rPr>
          <w:sz w:val="28"/>
          <w:szCs w:val="28"/>
        </w:rPr>
        <w:t>принятие ежегодного отчета о поступлении и расходовании финансовых и материальных средств;</w:t>
      </w:r>
    </w:p>
    <w:p w:rsidR="00093EFA" w:rsidRPr="00FB39C3" w:rsidRDefault="00093EFA" w:rsidP="00093EFA">
      <w:pPr>
        <w:pStyle w:val="a7"/>
        <w:widowControl w:val="0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50A9">
        <w:rPr>
          <w:rFonts w:ascii="Times New Roman" w:hAnsi="Times New Roman"/>
          <w:sz w:val="28"/>
          <w:szCs w:val="28"/>
        </w:rPr>
        <w:t>согласова</w:t>
      </w:r>
      <w:r>
        <w:rPr>
          <w:rFonts w:ascii="Times New Roman" w:hAnsi="Times New Roman"/>
          <w:sz w:val="28"/>
          <w:szCs w:val="28"/>
        </w:rPr>
        <w:t>ние</w:t>
      </w:r>
      <w:r w:rsidRPr="009250A9">
        <w:rPr>
          <w:rFonts w:ascii="Times New Roman" w:hAnsi="Times New Roman"/>
          <w:sz w:val="28"/>
          <w:szCs w:val="28"/>
        </w:rPr>
        <w:t xml:space="preserve"> выбор</w:t>
      </w:r>
      <w:r>
        <w:rPr>
          <w:rFonts w:ascii="Times New Roman" w:hAnsi="Times New Roman"/>
          <w:sz w:val="28"/>
          <w:szCs w:val="28"/>
        </w:rPr>
        <w:t>а</w:t>
      </w:r>
      <w:r w:rsidRPr="009250A9">
        <w:rPr>
          <w:rFonts w:ascii="Times New Roman" w:hAnsi="Times New Roman"/>
          <w:sz w:val="28"/>
          <w:szCs w:val="28"/>
        </w:rPr>
        <w:t xml:space="preserve"> учебников из числа рекомендованных минис</w:t>
      </w:r>
      <w:r>
        <w:rPr>
          <w:rFonts w:ascii="Times New Roman" w:hAnsi="Times New Roman"/>
          <w:sz w:val="28"/>
          <w:szCs w:val="28"/>
        </w:rPr>
        <w:t xml:space="preserve">терством </w:t>
      </w:r>
      <w:r w:rsidR="00903B4C">
        <w:rPr>
          <w:rFonts w:ascii="Times New Roman" w:hAnsi="Times New Roman"/>
          <w:sz w:val="28"/>
          <w:szCs w:val="28"/>
        </w:rPr>
        <w:t>просвещения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093EFA" w:rsidRPr="0042214D" w:rsidRDefault="00093EFA" w:rsidP="00093EFA">
      <w:pPr>
        <w:pStyle w:val="a5"/>
        <w:numPr>
          <w:ilvl w:val="0"/>
          <w:numId w:val="3"/>
        </w:numPr>
        <w:spacing w:before="0" w:after="0"/>
        <w:ind w:left="0"/>
        <w:rPr>
          <w:sz w:val="28"/>
          <w:szCs w:val="28"/>
        </w:rPr>
      </w:pPr>
      <w:r w:rsidRPr="0042214D">
        <w:rPr>
          <w:sz w:val="28"/>
          <w:szCs w:val="28"/>
        </w:rPr>
        <w:t xml:space="preserve">рассмотрение жалоб </w:t>
      </w:r>
      <w:r>
        <w:rPr>
          <w:sz w:val="28"/>
          <w:szCs w:val="28"/>
        </w:rPr>
        <w:t xml:space="preserve">и заявлений </w:t>
      </w:r>
      <w:r w:rsidRPr="0042214D">
        <w:rPr>
          <w:sz w:val="28"/>
          <w:szCs w:val="28"/>
        </w:rPr>
        <w:t xml:space="preserve">участников </w:t>
      </w:r>
      <w:r w:rsidRPr="0042214D">
        <w:rPr>
          <w:spacing w:val="-1"/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отношений </w:t>
      </w:r>
      <w:r w:rsidRPr="0042214D">
        <w:rPr>
          <w:sz w:val="28"/>
          <w:szCs w:val="28"/>
        </w:rPr>
        <w:t>на нарушение администрацией Учреждения прав, закрепленных Уставом.</w:t>
      </w:r>
    </w:p>
    <w:p w:rsidR="00093EFA" w:rsidRPr="00D42A8A" w:rsidRDefault="00093EFA" w:rsidP="00D42A8A">
      <w:pPr>
        <w:pStyle w:val="a7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A8A">
        <w:rPr>
          <w:rFonts w:ascii="Times New Roman" w:eastAsia="Times New Roman" w:hAnsi="Times New Roman" w:cs="Times New Roman"/>
          <w:sz w:val="28"/>
          <w:szCs w:val="28"/>
        </w:rPr>
        <w:t xml:space="preserve">Заседания Управляющего Совета Учреждения созываются по мере необходимости, но не реже одного раза в квартал. </w:t>
      </w:r>
    </w:p>
    <w:p w:rsidR="004758D0" w:rsidRPr="004758D0" w:rsidRDefault="00093EFA" w:rsidP="00D42A8A">
      <w:pPr>
        <w:pStyle w:val="a7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8D0">
        <w:rPr>
          <w:rFonts w:ascii="Times New Roman" w:eastAsia="Times New Roman" w:hAnsi="Times New Roman" w:cs="Times New Roman"/>
          <w:sz w:val="28"/>
          <w:szCs w:val="28"/>
        </w:rPr>
        <w:t xml:space="preserve">Решения Управляющего совета Учреждения принимаются открытым или тайным голосованием. </w:t>
      </w:r>
      <w:r w:rsidR="004758D0">
        <w:rPr>
          <w:rFonts w:ascii="Times New Roman" w:eastAsia="Times New Roman" w:hAnsi="Times New Roman" w:cs="Times New Roman"/>
          <w:sz w:val="28"/>
          <w:szCs w:val="28"/>
        </w:rPr>
        <w:t xml:space="preserve">Заседание </w:t>
      </w:r>
      <w:r w:rsidR="004758D0" w:rsidRPr="004758D0">
        <w:rPr>
          <w:rFonts w:ascii="Times New Roman" w:eastAsia="Times New Roman" w:hAnsi="Times New Roman" w:cs="Times New Roman"/>
          <w:sz w:val="28"/>
          <w:szCs w:val="28"/>
        </w:rPr>
        <w:t>Управляющ</w:t>
      </w:r>
      <w:r w:rsidR="004758D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4758D0" w:rsidRPr="004758D0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4758D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58D0" w:rsidRPr="004758D0">
        <w:rPr>
          <w:rFonts w:ascii="Times New Roman" w:eastAsia="Times New Roman" w:hAnsi="Times New Roman" w:cs="Times New Roman"/>
          <w:sz w:val="28"/>
          <w:szCs w:val="28"/>
        </w:rPr>
        <w:t xml:space="preserve"> считается правомочным, если на </w:t>
      </w:r>
      <w:r w:rsidR="004758D0">
        <w:rPr>
          <w:rFonts w:ascii="Times New Roman" w:eastAsia="Times New Roman" w:hAnsi="Times New Roman" w:cs="Times New Roman"/>
          <w:sz w:val="28"/>
          <w:szCs w:val="28"/>
        </w:rPr>
        <w:t>нем</w:t>
      </w:r>
      <w:r w:rsidR="004758D0" w:rsidRPr="004758D0">
        <w:rPr>
          <w:rFonts w:ascii="Times New Roman" w:eastAsia="Times New Roman" w:hAnsi="Times New Roman" w:cs="Times New Roman"/>
          <w:sz w:val="28"/>
          <w:szCs w:val="28"/>
        </w:rPr>
        <w:t xml:space="preserve"> присутств</w:t>
      </w:r>
      <w:r w:rsidR="004758D0">
        <w:rPr>
          <w:rFonts w:ascii="Times New Roman" w:eastAsia="Times New Roman" w:hAnsi="Times New Roman" w:cs="Times New Roman"/>
          <w:sz w:val="28"/>
          <w:szCs w:val="28"/>
        </w:rPr>
        <w:t>ует</w:t>
      </w:r>
      <w:r w:rsidR="004758D0" w:rsidRPr="004758D0">
        <w:rPr>
          <w:rFonts w:ascii="Times New Roman" w:eastAsia="Times New Roman" w:hAnsi="Times New Roman" w:cs="Times New Roman"/>
          <w:sz w:val="28"/>
          <w:szCs w:val="28"/>
        </w:rPr>
        <w:t xml:space="preserve"> более половины его членов.</w:t>
      </w:r>
    </w:p>
    <w:p w:rsidR="004758D0" w:rsidRPr="004758D0" w:rsidRDefault="00093EFA" w:rsidP="00D42A8A">
      <w:pPr>
        <w:pStyle w:val="a7"/>
        <w:numPr>
          <w:ilvl w:val="1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758D0">
        <w:rPr>
          <w:rFonts w:ascii="Times New Roman" w:eastAsia="Times New Roman" w:hAnsi="Times New Roman" w:cs="Times New Roman"/>
          <w:sz w:val="28"/>
          <w:szCs w:val="28"/>
        </w:rPr>
        <w:t xml:space="preserve">Решение Управляющего совета Учреждения считается принятым, если за него проголосовало </w:t>
      </w:r>
      <w:r w:rsidR="004758D0" w:rsidRPr="004758D0">
        <w:rPr>
          <w:rFonts w:ascii="Times New Roman" w:eastAsia="Times New Roman" w:hAnsi="Times New Roman" w:cs="Times New Roman"/>
          <w:sz w:val="28"/>
          <w:szCs w:val="28"/>
        </w:rPr>
        <w:t xml:space="preserve">не менее </w:t>
      </w:r>
      <w:r w:rsidRPr="004758D0">
        <w:rPr>
          <w:rFonts w:ascii="Times New Roman" w:eastAsia="Times New Roman" w:hAnsi="Times New Roman" w:cs="Times New Roman"/>
          <w:sz w:val="28"/>
          <w:szCs w:val="28"/>
        </w:rPr>
        <w:t xml:space="preserve">2/3 </w:t>
      </w:r>
      <w:bookmarkStart w:id="5" w:name="17"/>
      <w:bookmarkEnd w:id="5"/>
      <w:r w:rsidRPr="004758D0">
        <w:rPr>
          <w:rFonts w:ascii="Times New Roman" w:eastAsia="Times New Roman" w:hAnsi="Times New Roman" w:cs="Times New Roman"/>
          <w:sz w:val="28"/>
          <w:szCs w:val="28"/>
        </w:rPr>
        <w:t>присутствующих.</w:t>
      </w:r>
      <w:r w:rsidR="00055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8D0" w:rsidRPr="004758D0">
        <w:rPr>
          <w:rFonts w:ascii="Times New Roman" w:hAnsi="Times New Roman" w:cs="Times New Roman"/>
          <w:spacing w:val="-1"/>
          <w:sz w:val="28"/>
          <w:szCs w:val="28"/>
        </w:rPr>
        <w:t xml:space="preserve">Решения </w:t>
      </w:r>
      <w:r w:rsidR="00D42A8A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4758D0" w:rsidRPr="004758D0">
        <w:rPr>
          <w:rFonts w:ascii="Times New Roman" w:hAnsi="Times New Roman" w:cs="Times New Roman"/>
          <w:spacing w:val="-1"/>
          <w:sz w:val="28"/>
          <w:szCs w:val="28"/>
        </w:rPr>
        <w:t>правляющего совета, принятые в рамках его компетенции, являются обязательными для исполнения всеми участниками образовательных отношений.</w:t>
      </w:r>
    </w:p>
    <w:p w:rsidR="00093EFA" w:rsidRPr="007D1C2D" w:rsidRDefault="00093EFA" w:rsidP="00D42A8A">
      <w:pPr>
        <w:pStyle w:val="a7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8D0">
        <w:rPr>
          <w:rFonts w:ascii="Times New Roman" w:eastAsia="Times New Roman" w:hAnsi="Times New Roman" w:cs="Times New Roman"/>
          <w:sz w:val="28"/>
          <w:szCs w:val="28"/>
        </w:rPr>
        <w:t xml:space="preserve">На заседаниях Управляющего совета Учреждения ведутся протоколы, подписываемые </w:t>
      </w:r>
      <w:r w:rsidR="004758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758D0">
        <w:rPr>
          <w:rFonts w:ascii="Times New Roman" w:eastAsia="Times New Roman" w:hAnsi="Times New Roman" w:cs="Times New Roman"/>
          <w:sz w:val="28"/>
          <w:szCs w:val="28"/>
        </w:rPr>
        <w:t>редседателем Управляющего совета и секретарем. Указанные в данном пункте протоколы хранятся в Учреждении.</w:t>
      </w:r>
    </w:p>
    <w:p w:rsidR="00665DE0" w:rsidRPr="00C463F8" w:rsidRDefault="0023660B" w:rsidP="00D42A8A">
      <w:pPr>
        <w:pStyle w:val="a7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2D">
        <w:rPr>
          <w:rFonts w:ascii="Times New Roman" w:eastAsia="Times New Roman" w:hAnsi="Times New Roman" w:cs="Times New Roman"/>
          <w:sz w:val="28"/>
          <w:szCs w:val="28"/>
        </w:rPr>
        <w:lastRenderedPageBreak/>
        <w:t>Общее собрание работников Учреждения включает в себя работников Учреждения на дату проведения общего собрания, работающих по основному месту работы в данном Учреждении.</w:t>
      </w:r>
      <w:r w:rsidR="00677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DE0" w:rsidRPr="00C463F8">
        <w:rPr>
          <w:rFonts w:ascii="Times New Roman" w:eastAsia="Times New Roman" w:hAnsi="Times New Roman" w:cs="Times New Roman"/>
          <w:sz w:val="28"/>
          <w:szCs w:val="28"/>
        </w:rPr>
        <w:t xml:space="preserve">Срок полномочий Общего собрания работников – 5 лет. </w:t>
      </w:r>
    </w:p>
    <w:p w:rsidR="00296C4D" w:rsidRPr="00C463F8" w:rsidRDefault="00C463F8" w:rsidP="00D42A8A">
      <w:pPr>
        <w:pStyle w:val="a7"/>
        <w:numPr>
          <w:ilvl w:val="1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 w:rsidR="0023660B" w:rsidRPr="00C463F8"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23660B" w:rsidRPr="00C463F8">
        <w:rPr>
          <w:rFonts w:ascii="Times New Roman" w:eastAsia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23660B" w:rsidRPr="00C463F8">
        <w:rPr>
          <w:rFonts w:ascii="Times New Roman" w:eastAsia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="00677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проводятся не реже одного раза в год.</w:t>
      </w:r>
    </w:p>
    <w:p w:rsidR="00296C4D" w:rsidRDefault="00C463F8" w:rsidP="00486C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42A8A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6C4D" w:rsidRPr="00296C4D">
        <w:rPr>
          <w:rFonts w:ascii="Times New Roman" w:hAnsi="Times New Roman" w:cs="Times New Roman"/>
          <w:sz w:val="28"/>
          <w:szCs w:val="28"/>
        </w:rPr>
        <w:t xml:space="preserve">К компетенции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96C4D" w:rsidRPr="00296C4D">
        <w:rPr>
          <w:rFonts w:ascii="Times New Roman" w:hAnsi="Times New Roman" w:cs="Times New Roman"/>
          <w:sz w:val="28"/>
          <w:szCs w:val="28"/>
        </w:rPr>
        <w:t>бщего собрания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296C4D" w:rsidRPr="00296C4D"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:rsidR="005B4DAD" w:rsidRDefault="005B4DAD" w:rsidP="001405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р</w:t>
      </w:r>
      <w:r w:rsidRPr="006E3A8F">
        <w:rPr>
          <w:rFonts w:ascii="Times New Roman" w:hAnsi="Times New Roman"/>
          <w:sz w:val="28"/>
          <w:szCs w:val="28"/>
        </w:rPr>
        <w:t>ассмотрение  и принятие  Устава  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5B4DAD" w:rsidRPr="005B4DAD" w:rsidRDefault="005B4DAD" w:rsidP="001405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747">
        <w:rPr>
          <w:rFonts w:ascii="Times New Roman" w:eastAsia="Times New Roman" w:hAnsi="Times New Roman"/>
          <w:sz w:val="28"/>
          <w:szCs w:val="28"/>
        </w:rPr>
        <w:t>-</w:t>
      </w:r>
      <w:r w:rsidR="00600955">
        <w:rPr>
          <w:rFonts w:ascii="Times New Roman" w:eastAsia="Times New Roman" w:hAnsi="Times New Roman"/>
          <w:sz w:val="28"/>
          <w:szCs w:val="28"/>
        </w:rPr>
        <w:t xml:space="preserve"> </w:t>
      </w:r>
      <w:r w:rsidRPr="00587747">
        <w:rPr>
          <w:rFonts w:ascii="Times New Roman" w:eastAsia="Times New Roman" w:hAnsi="Times New Roman"/>
          <w:sz w:val="28"/>
          <w:szCs w:val="28"/>
        </w:rPr>
        <w:t>разработка и принятие локальных акт</w:t>
      </w:r>
      <w:r w:rsidR="00D42A8A">
        <w:rPr>
          <w:rFonts w:ascii="Times New Roman" w:eastAsia="Times New Roman" w:hAnsi="Times New Roman"/>
          <w:sz w:val="28"/>
          <w:szCs w:val="28"/>
        </w:rPr>
        <w:t xml:space="preserve">ов Учреждения, регламентирующих </w:t>
      </w:r>
      <w:r w:rsidRPr="00587747">
        <w:rPr>
          <w:rFonts w:ascii="Times New Roman" w:eastAsia="Times New Roman" w:hAnsi="Times New Roman"/>
          <w:sz w:val="28"/>
          <w:szCs w:val="28"/>
        </w:rPr>
        <w:t>правовое положение</w:t>
      </w:r>
      <w:r>
        <w:rPr>
          <w:rFonts w:ascii="Times New Roman" w:eastAsia="Times New Roman" w:hAnsi="Times New Roman"/>
          <w:sz w:val="28"/>
          <w:szCs w:val="28"/>
        </w:rPr>
        <w:t xml:space="preserve"> всех участников образовательных отношений</w:t>
      </w:r>
      <w:r w:rsidRPr="00587747">
        <w:rPr>
          <w:rFonts w:ascii="Times New Roman" w:eastAsia="Times New Roman" w:hAnsi="Times New Roman"/>
          <w:sz w:val="28"/>
          <w:szCs w:val="28"/>
        </w:rPr>
        <w:t>;</w:t>
      </w:r>
    </w:p>
    <w:p w:rsidR="00296C4D" w:rsidRPr="00296C4D" w:rsidRDefault="00296C4D" w:rsidP="001405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C4D">
        <w:rPr>
          <w:rFonts w:ascii="Times New Roman" w:hAnsi="Times New Roman" w:cs="Times New Roman"/>
          <w:sz w:val="28"/>
          <w:szCs w:val="28"/>
        </w:rPr>
        <w:t>- рассмотрение вопросов о создании необходимых условий труда для работников Учреждения;</w:t>
      </w:r>
    </w:p>
    <w:p w:rsidR="00296C4D" w:rsidRPr="00296C4D" w:rsidRDefault="00296C4D" w:rsidP="001405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6C4D">
        <w:rPr>
          <w:rFonts w:ascii="Times New Roman" w:hAnsi="Times New Roman" w:cs="Times New Roman"/>
          <w:sz w:val="28"/>
          <w:szCs w:val="28"/>
        </w:rPr>
        <w:t>принятие решения о необходимости заключения коллективного договора;</w:t>
      </w:r>
    </w:p>
    <w:p w:rsidR="00296C4D" w:rsidRPr="00296C4D" w:rsidRDefault="00296C4D" w:rsidP="001405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C4D">
        <w:rPr>
          <w:rFonts w:ascii="Times New Roman" w:hAnsi="Times New Roman" w:cs="Times New Roman"/>
          <w:sz w:val="28"/>
          <w:szCs w:val="28"/>
        </w:rPr>
        <w:t>-   принятие коллективного договора;</w:t>
      </w:r>
    </w:p>
    <w:p w:rsidR="00296C4D" w:rsidRDefault="00600955" w:rsidP="001405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6C4D" w:rsidRPr="00296C4D">
        <w:rPr>
          <w:rFonts w:ascii="Times New Roman" w:hAnsi="Times New Roman" w:cs="Times New Roman"/>
          <w:sz w:val="28"/>
          <w:szCs w:val="28"/>
        </w:rPr>
        <w:t>выдвижения кандидатур работников для награждения и поощрений различного уровня;</w:t>
      </w:r>
    </w:p>
    <w:p w:rsidR="00D80FA6" w:rsidRPr="00D80FA6" w:rsidRDefault="00D80FA6" w:rsidP="00140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87747">
        <w:rPr>
          <w:rFonts w:ascii="Times New Roman" w:eastAsia="Times New Roman" w:hAnsi="Times New Roman"/>
          <w:sz w:val="28"/>
          <w:szCs w:val="28"/>
        </w:rPr>
        <w:t>-</w:t>
      </w:r>
      <w:r w:rsidR="00600955">
        <w:rPr>
          <w:rFonts w:ascii="Times New Roman" w:eastAsia="Times New Roman" w:hAnsi="Times New Roman"/>
          <w:sz w:val="28"/>
          <w:szCs w:val="28"/>
        </w:rPr>
        <w:t xml:space="preserve"> </w:t>
      </w:r>
      <w:r w:rsidRPr="00587747">
        <w:rPr>
          <w:rFonts w:ascii="Times New Roman" w:eastAsia="Times New Roman" w:hAnsi="Times New Roman"/>
          <w:sz w:val="28"/>
          <w:szCs w:val="28"/>
        </w:rPr>
        <w:t>рассмотрение и обсуждение вопросов материально-технического обеспечения и оснащения образовательного процесса Учреждения;</w:t>
      </w:r>
    </w:p>
    <w:p w:rsidR="005B4DAD" w:rsidRPr="00587747" w:rsidRDefault="005B4DAD" w:rsidP="0014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7747">
        <w:rPr>
          <w:rFonts w:ascii="Times New Roman" w:hAnsi="Times New Roman"/>
          <w:color w:val="000000"/>
          <w:sz w:val="28"/>
          <w:szCs w:val="28"/>
        </w:rPr>
        <w:t>- внесение предложений об ор</w:t>
      </w:r>
      <w:r>
        <w:rPr>
          <w:rFonts w:ascii="Times New Roman" w:hAnsi="Times New Roman"/>
          <w:color w:val="000000"/>
          <w:sz w:val="28"/>
          <w:szCs w:val="28"/>
        </w:rPr>
        <w:t xml:space="preserve">ганизации сотрудничества </w:t>
      </w:r>
      <w:r w:rsidR="00C463F8">
        <w:rPr>
          <w:rFonts w:ascii="Times New Roman" w:hAnsi="Times New Roman"/>
          <w:color w:val="000000"/>
          <w:sz w:val="28"/>
          <w:szCs w:val="28"/>
        </w:rPr>
        <w:t>Учреждения</w:t>
      </w:r>
      <w:r w:rsidRPr="00587747">
        <w:rPr>
          <w:rFonts w:ascii="Times New Roman" w:hAnsi="Times New Roman"/>
          <w:color w:val="000000"/>
          <w:sz w:val="28"/>
          <w:szCs w:val="28"/>
        </w:rPr>
        <w:t xml:space="preserve"> с другими образовательными и иными организациями социальной сферы, в том числе при реализации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образовательных программ </w:t>
      </w:r>
      <w:r w:rsidR="00C463F8">
        <w:rPr>
          <w:rFonts w:ascii="Times New Roman" w:hAnsi="Times New Roman"/>
          <w:color w:val="000000"/>
          <w:sz w:val="28"/>
          <w:szCs w:val="28"/>
        </w:rPr>
        <w:t>Учреждения</w:t>
      </w:r>
      <w:r w:rsidRPr="00587747">
        <w:rPr>
          <w:rFonts w:ascii="Times New Roman" w:hAnsi="Times New Roman"/>
          <w:color w:val="000000"/>
          <w:sz w:val="28"/>
          <w:szCs w:val="28"/>
        </w:rPr>
        <w:t xml:space="preserve"> и организации воспитательного процесса, досуговой деятельности;</w:t>
      </w:r>
    </w:p>
    <w:p w:rsidR="005B4DAD" w:rsidRDefault="005B4DAD" w:rsidP="0014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7747">
        <w:rPr>
          <w:rFonts w:ascii="Times New Roman" w:hAnsi="Times New Roman"/>
          <w:color w:val="000000"/>
          <w:sz w:val="28"/>
          <w:szCs w:val="28"/>
        </w:rPr>
        <w:t>- рассмотрение документов контрольно-надзорных органов</w:t>
      </w:r>
      <w:r>
        <w:rPr>
          <w:rFonts w:ascii="Times New Roman" w:hAnsi="Times New Roman"/>
          <w:color w:val="000000"/>
          <w:sz w:val="28"/>
          <w:szCs w:val="28"/>
        </w:rPr>
        <w:t xml:space="preserve"> о проверке деятельности </w:t>
      </w:r>
      <w:r w:rsidR="00C463F8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9D1A2D">
        <w:rPr>
          <w:rFonts w:ascii="Times New Roman" w:hAnsi="Times New Roman"/>
          <w:color w:val="000000"/>
          <w:sz w:val="28"/>
          <w:szCs w:val="28"/>
        </w:rPr>
        <w:t>;</w:t>
      </w:r>
    </w:p>
    <w:p w:rsidR="009D1A2D" w:rsidRPr="00D80FA6" w:rsidRDefault="009D1A2D" w:rsidP="0014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заслушивание  отчетов  директора  и  коллективных  органов  управления  Учреждением  по  вопросам  деятельности  Учреждения.</w:t>
      </w:r>
    </w:p>
    <w:p w:rsidR="00296C4D" w:rsidRPr="00D80FA6" w:rsidRDefault="00C463F8" w:rsidP="00486C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85C48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1EB7" w:rsidRPr="0098566D">
        <w:rPr>
          <w:rFonts w:ascii="Times New Roman" w:hAnsi="Times New Roman" w:cs="Times New Roman"/>
          <w:sz w:val="28"/>
          <w:szCs w:val="28"/>
        </w:rPr>
        <w:t>Заседание</w:t>
      </w:r>
      <w:r w:rsidR="00677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96C4D" w:rsidRPr="00296C4D">
        <w:rPr>
          <w:rFonts w:ascii="Times New Roman" w:hAnsi="Times New Roman" w:cs="Times New Roman"/>
          <w:sz w:val="28"/>
          <w:szCs w:val="28"/>
        </w:rPr>
        <w:t>бщего собрания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296C4D" w:rsidRPr="00296C4D">
        <w:rPr>
          <w:rFonts w:ascii="Times New Roman" w:hAnsi="Times New Roman" w:cs="Times New Roman"/>
          <w:sz w:val="28"/>
          <w:szCs w:val="28"/>
        </w:rPr>
        <w:t xml:space="preserve"> считаются правомочны</w:t>
      </w:r>
      <w:r w:rsidR="009C3885">
        <w:rPr>
          <w:rFonts w:ascii="Times New Roman" w:hAnsi="Times New Roman" w:cs="Times New Roman"/>
          <w:sz w:val="28"/>
          <w:szCs w:val="28"/>
        </w:rPr>
        <w:t>м, если на нем присутст</w:t>
      </w:r>
      <w:r w:rsidR="00521EB7">
        <w:rPr>
          <w:rFonts w:ascii="Times New Roman" w:hAnsi="Times New Roman" w:cs="Times New Roman"/>
          <w:sz w:val="28"/>
          <w:szCs w:val="28"/>
        </w:rPr>
        <w:t>вует</w:t>
      </w:r>
      <w:r w:rsidR="00296C4D" w:rsidRPr="00296C4D">
        <w:rPr>
          <w:rFonts w:ascii="Times New Roman" w:hAnsi="Times New Roman" w:cs="Times New Roman"/>
          <w:sz w:val="28"/>
          <w:szCs w:val="28"/>
        </w:rPr>
        <w:t xml:space="preserve"> более </w:t>
      </w:r>
      <w:r>
        <w:rPr>
          <w:rFonts w:ascii="Times New Roman" w:hAnsi="Times New Roman" w:cs="Times New Roman"/>
          <w:sz w:val="28"/>
          <w:szCs w:val="28"/>
        </w:rPr>
        <w:t>половины</w:t>
      </w:r>
      <w:r w:rsidR="00677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членов</w:t>
      </w:r>
      <w:r w:rsidR="00296C4D" w:rsidRPr="00296C4D">
        <w:rPr>
          <w:rFonts w:ascii="Times New Roman" w:hAnsi="Times New Roman" w:cs="Times New Roman"/>
          <w:sz w:val="28"/>
          <w:szCs w:val="28"/>
        </w:rPr>
        <w:t xml:space="preserve">. </w:t>
      </w:r>
      <w:r w:rsidR="00D80FA6" w:rsidRPr="00176CAF">
        <w:rPr>
          <w:rFonts w:ascii="Times New Roman" w:eastAsia="Times New Roman" w:hAnsi="Times New Roman"/>
          <w:sz w:val="28"/>
          <w:szCs w:val="28"/>
        </w:rPr>
        <w:t xml:space="preserve">Решения на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="00D80FA6" w:rsidRPr="00176CAF">
        <w:rPr>
          <w:rFonts w:ascii="Times New Roman" w:eastAsia="Times New Roman" w:hAnsi="Times New Roman"/>
          <w:sz w:val="28"/>
          <w:szCs w:val="28"/>
        </w:rPr>
        <w:t>бщем собрании работников</w:t>
      </w:r>
      <w:r>
        <w:rPr>
          <w:rFonts w:ascii="Times New Roman" w:eastAsia="Times New Roman" w:hAnsi="Times New Roman"/>
          <w:sz w:val="28"/>
          <w:szCs w:val="28"/>
        </w:rPr>
        <w:t xml:space="preserve"> Учреждения</w:t>
      </w:r>
      <w:r w:rsidR="00D80FA6" w:rsidRPr="00176CAF">
        <w:rPr>
          <w:rFonts w:ascii="Times New Roman" w:eastAsia="Times New Roman" w:hAnsi="Times New Roman"/>
          <w:sz w:val="28"/>
          <w:szCs w:val="28"/>
        </w:rPr>
        <w:t xml:space="preserve"> принимаются простым большинством голосов от числа присутствующих членов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="00D80FA6" w:rsidRPr="00176CAF">
        <w:rPr>
          <w:rFonts w:ascii="Times New Roman" w:eastAsia="Times New Roman" w:hAnsi="Times New Roman"/>
          <w:sz w:val="28"/>
          <w:szCs w:val="28"/>
        </w:rPr>
        <w:t>бщего собрания</w:t>
      </w:r>
      <w:r>
        <w:rPr>
          <w:rFonts w:ascii="Times New Roman" w:eastAsia="Times New Roman" w:hAnsi="Times New Roman"/>
          <w:sz w:val="28"/>
          <w:szCs w:val="28"/>
        </w:rPr>
        <w:t xml:space="preserve"> работников</w:t>
      </w:r>
      <w:r w:rsidR="00D80FA6" w:rsidRPr="00176CAF">
        <w:rPr>
          <w:rFonts w:ascii="Times New Roman" w:eastAsia="Times New Roman" w:hAnsi="Times New Roman"/>
          <w:sz w:val="28"/>
          <w:szCs w:val="28"/>
        </w:rPr>
        <w:t xml:space="preserve"> посредством открытого голосования.</w:t>
      </w:r>
      <w:r w:rsidR="00677C10">
        <w:rPr>
          <w:rFonts w:ascii="Times New Roman" w:eastAsia="Times New Roman" w:hAnsi="Times New Roman"/>
          <w:sz w:val="28"/>
          <w:szCs w:val="28"/>
        </w:rPr>
        <w:t xml:space="preserve"> </w:t>
      </w:r>
      <w:r w:rsidR="00296C4D" w:rsidRPr="00296C4D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>
        <w:rPr>
          <w:rFonts w:ascii="Times New Roman" w:hAnsi="Times New Roman" w:cs="Times New Roman"/>
          <w:sz w:val="28"/>
          <w:szCs w:val="28"/>
        </w:rPr>
        <w:t>заседания О</w:t>
      </w:r>
      <w:r w:rsidR="00296C4D" w:rsidRPr="00296C4D">
        <w:rPr>
          <w:rFonts w:ascii="Times New Roman" w:hAnsi="Times New Roman" w:cs="Times New Roman"/>
          <w:sz w:val="28"/>
          <w:szCs w:val="28"/>
        </w:rPr>
        <w:t xml:space="preserve">бщего собрания работников избираются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96C4D" w:rsidRPr="00296C4D">
        <w:rPr>
          <w:rFonts w:ascii="Times New Roman" w:hAnsi="Times New Roman" w:cs="Times New Roman"/>
          <w:sz w:val="28"/>
          <w:szCs w:val="28"/>
        </w:rPr>
        <w:t xml:space="preserve">редседатель и секретарь. Секретарь ведет протокол, который подписывается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96C4D" w:rsidRPr="00296C4D">
        <w:rPr>
          <w:rFonts w:ascii="Times New Roman" w:hAnsi="Times New Roman" w:cs="Times New Roman"/>
          <w:sz w:val="28"/>
          <w:szCs w:val="28"/>
        </w:rPr>
        <w:t>редседателем и секр</w:t>
      </w:r>
      <w:r w:rsidR="00D80FA6">
        <w:rPr>
          <w:rFonts w:ascii="Times New Roman" w:hAnsi="Times New Roman" w:cs="Times New Roman"/>
          <w:sz w:val="28"/>
          <w:szCs w:val="28"/>
        </w:rPr>
        <w:t>етарем</w:t>
      </w:r>
      <w:r w:rsidR="00D80FA6" w:rsidRPr="00176CAF">
        <w:rPr>
          <w:rFonts w:ascii="Times New Roman" w:eastAsia="Times New Roman" w:hAnsi="Times New Roman"/>
          <w:sz w:val="28"/>
          <w:szCs w:val="28"/>
        </w:rPr>
        <w:t xml:space="preserve"> и хранится в Учреждении.</w:t>
      </w:r>
    </w:p>
    <w:p w:rsidR="006F29EB" w:rsidRDefault="00FB39C3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585C48">
        <w:rPr>
          <w:rFonts w:ascii="Times New Roman" w:eastAsia="Times New Roman" w:hAnsi="Times New Roman" w:cs="Times New Roman"/>
          <w:sz w:val="28"/>
          <w:szCs w:val="28"/>
        </w:rPr>
        <w:t>34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 В целях развития и совершенствования</w:t>
      </w:r>
      <w:r w:rsidR="00677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DE0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, повышения профессионального мастерства и творческого роста </w:t>
      </w:r>
      <w:r w:rsidR="001902D4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</w:t>
      </w:r>
      <w:r w:rsidR="00677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в Учреждении действует Педагогический совет -коллегиальный орган, действующий бессрочно и объединяющий всех педагогических работников Учреждения, включая совместителей.</w:t>
      </w:r>
    </w:p>
    <w:p w:rsidR="006F29EB" w:rsidRDefault="00C463F8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585C48"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Компетенция Педагогического совета:</w:t>
      </w:r>
    </w:p>
    <w:p w:rsidR="001902D4" w:rsidRPr="00182080" w:rsidRDefault="001902D4" w:rsidP="0048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рассмотрение</w:t>
      </w:r>
      <w:r w:rsidR="00677C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основной образовательной программы</w:t>
      </w:r>
      <w:r w:rsidRPr="00182080">
        <w:rPr>
          <w:rFonts w:ascii="Times New Roman" w:hAnsi="Times New Roman"/>
          <w:sz w:val="28"/>
          <w:szCs w:val="28"/>
        </w:rPr>
        <w:t xml:space="preserve"> определенного уровня об</w:t>
      </w:r>
      <w:r>
        <w:rPr>
          <w:rFonts w:ascii="Times New Roman" w:hAnsi="Times New Roman"/>
          <w:sz w:val="28"/>
          <w:szCs w:val="28"/>
        </w:rPr>
        <w:t>разования и представление</w:t>
      </w:r>
      <w:r w:rsidRPr="00182080">
        <w:rPr>
          <w:rFonts w:ascii="Times New Roman" w:hAnsi="Times New Roman"/>
          <w:sz w:val="28"/>
          <w:szCs w:val="28"/>
        </w:rPr>
        <w:t xml:space="preserve"> её для принятия </w:t>
      </w:r>
      <w:r>
        <w:rPr>
          <w:rFonts w:ascii="Times New Roman" w:hAnsi="Times New Roman"/>
          <w:sz w:val="28"/>
          <w:szCs w:val="28"/>
        </w:rPr>
        <w:t>У</w:t>
      </w:r>
      <w:r w:rsidRPr="00182080">
        <w:rPr>
          <w:rFonts w:ascii="Times New Roman" w:hAnsi="Times New Roman"/>
          <w:sz w:val="28"/>
          <w:szCs w:val="28"/>
        </w:rPr>
        <w:t>правляющему совету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182080">
        <w:rPr>
          <w:rFonts w:ascii="Times New Roman" w:hAnsi="Times New Roman"/>
          <w:sz w:val="28"/>
          <w:szCs w:val="28"/>
        </w:rPr>
        <w:t>;</w:t>
      </w:r>
    </w:p>
    <w:p w:rsidR="001902D4" w:rsidRPr="00182080" w:rsidRDefault="001902D4" w:rsidP="0048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80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рассмотрение изменений</w:t>
      </w:r>
      <w:r w:rsidRPr="001820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вносимых</w:t>
      </w:r>
      <w:r w:rsidRPr="00182080">
        <w:rPr>
          <w:rFonts w:ascii="Times New Roman" w:hAnsi="Times New Roman"/>
          <w:sz w:val="28"/>
          <w:szCs w:val="28"/>
        </w:rPr>
        <w:t xml:space="preserve"> в основную образовательную программу определенного уровня образования,</w:t>
      </w:r>
      <w:r>
        <w:rPr>
          <w:rFonts w:ascii="Times New Roman" w:hAnsi="Times New Roman"/>
          <w:sz w:val="28"/>
          <w:szCs w:val="28"/>
        </w:rPr>
        <w:t xml:space="preserve"> представление их для принятия У</w:t>
      </w:r>
      <w:r w:rsidRPr="00182080">
        <w:rPr>
          <w:rFonts w:ascii="Times New Roman" w:hAnsi="Times New Roman"/>
          <w:sz w:val="28"/>
          <w:szCs w:val="28"/>
        </w:rPr>
        <w:t xml:space="preserve">правляющему совету </w:t>
      </w:r>
      <w:r>
        <w:rPr>
          <w:rFonts w:ascii="Times New Roman" w:hAnsi="Times New Roman"/>
          <w:sz w:val="28"/>
          <w:szCs w:val="28"/>
        </w:rPr>
        <w:t>У</w:t>
      </w:r>
      <w:r w:rsidRPr="00182080">
        <w:rPr>
          <w:rFonts w:ascii="Times New Roman" w:hAnsi="Times New Roman"/>
          <w:sz w:val="28"/>
          <w:szCs w:val="28"/>
        </w:rPr>
        <w:t>чреждения;</w:t>
      </w:r>
    </w:p>
    <w:p w:rsidR="001902D4" w:rsidRPr="001902D4" w:rsidRDefault="001902D4" w:rsidP="0048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 программы</w:t>
      </w:r>
      <w:r w:rsidRPr="00182080">
        <w:rPr>
          <w:rFonts w:ascii="Times New Roman" w:hAnsi="Times New Roman"/>
          <w:sz w:val="28"/>
          <w:szCs w:val="28"/>
        </w:rPr>
        <w:t xml:space="preserve"> развития </w:t>
      </w:r>
      <w:r>
        <w:rPr>
          <w:rFonts w:ascii="Times New Roman" w:hAnsi="Times New Roman"/>
          <w:sz w:val="28"/>
          <w:szCs w:val="28"/>
        </w:rPr>
        <w:t>У</w:t>
      </w:r>
      <w:r w:rsidRPr="00182080">
        <w:rPr>
          <w:rFonts w:ascii="Times New Roman" w:hAnsi="Times New Roman"/>
          <w:sz w:val="28"/>
          <w:szCs w:val="28"/>
        </w:rPr>
        <w:t>чреждения</w:t>
      </w:r>
      <w:r>
        <w:rPr>
          <w:sz w:val="28"/>
          <w:szCs w:val="28"/>
        </w:rPr>
        <w:t>,</w:t>
      </w:r>
      <w:r w:rsidR="00677C10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представление</w:t>
      </w:r>
      <w:r w:rsidRPr="00182080">
        <w:rPr>
          <w:rFonts w:ascii="Times New Roman" w:hAnsi="Times New Roman"/>
          <w:sz w:val="28"/>
          <w:szCs w:val="28"/>
        </w:rPr>
        <w:t xml:space="preserve"> её для принятия </w:t>
      </w:r>
      <w:r>
        <w:rPr>
          <w:rFonts w:ascii="Times New Roman" w:hAnsi="Times New Roman"/>
          <w:sz w:val="28"/>
          <w:szCs w:val="28"/>
        </w:rPr>
        <w:t>У</w:t>
      </w:r>
      <w:r w:rsidRPr="00182080">
        <w:rPr>
          <w:rFonts w:ascii="Times New Roman" w:hAnsi="Times New Roman"/>
          <w:sz w:val="28"/>
          <w:szCs w:val="28"/>
        </w:rPr>
        <w:t xml:space="preserve">правляющему совету </w:t>
      </w:r>
      <w:r>
        <w:rPr>
          <w:rFonts w:ascii="Times New Roman" w:hAnsi="Times New Roman"/>
          <w:sz w:val="28"/>
          <w:szCs w:val="28"/>
        </w:rPr>
        <w:t>У</w:t>
      </w:r>
      <w:r w:rsidRPr="00182080">
        <w:rPr>
          <w:rFonts w:ascii="Times New Roman" w:hAnsi="Times New Roman"/>
          <w:sz w:val="28"/>
          <w:szCs w:val="28"/>
        </w:rPr>
        <w:t>чреждения;</w:t>
      </w:r>
    </w:p>
    <w:p w:rsidR="006F29EB" w:rsidRDefault="006F29EB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00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обсуждение и принятие решения по любым вопросам, касающимся содержания образования (образовательной программы Учреждения, учебного плана, программ из соответствующих федеральному государственному </w:t>
      </w:r>
      <w:bookmarkStart w:id="6" w:name="18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стандарту общего образования, учебников из утвержденных федеральных  перечней учебников, рекомендованных (допущенных) к использованию в образовательном процессе);</w:t>
      </w:r>
    </w:p>
    <w:p w:rsidR="006F29EB" w:rsidRDefault="006F29EB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00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обсуждение работы по повышению квалификации педагогических работников, развитию их творческих инициатив по использованию и совершенствованию методик образовательного процесса и образовательных технологий, в том числе дистанционных образовательных технологий;</w:t>
      </w:r>
    </w:p>
    <w:p w:rsidR="006F29EB" w:rsidRDefault="006F29EB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00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обсуждение и принятие годового плана работы Учреждения;</w:t>
      </w:r>
    </w:p>
    <w:p w:rsidR="006F29EB" w:rsidRDefault="006F29EB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00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принятие решения о формах, сроках и порядке проведения промежуточной аттестации;</w:t>
      </w:r>
    </w:p>
    <w:p w:rsidR="006F29EB" w:rsidRDefault="006F29EB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00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 о допуске </w:t>
      </w:r>
      <w:r w:rsidR="00C463F8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C463F8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щихся к государственной итоговой аттестации, переводе </w:t>
      </w:r>
      <w:r w:rsidR="00C463F8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C463F8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щихся в следующий класс, условном переводе в следующий класс, выпуске из Учреждения, выдаче аттестатов об основном общем образовании, а также по согласованию с родителями (законными представителями) о повторном обучении в том же классе или продолжении обучения в иных формах;</w:t>
      </w:r>
    </w:p>
    <w:p w:rsidR="006F29EB" w:rsidRDefault="006F29EB" w:rsidP="00486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00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2D4">
        <w:rPr>
          <w:rFonts w:ascii="Times New Roman" w:hAnsi="Times New Roman"/>
          <w:sz w:val="28"/>
          <w:szCs w:val="28"/>
        </w:rPr>
        <w:t>вынесение на рассмотрение Управляющего совета вопроса об отчислении обучающегося из Учреждения в случаях, предусмотренных законодательством Российской Федерации и настоящим Уставом;</w:t>
      </w:r>
    </w:p>
    <w:p w:rsidR="00C93F45" w:rsidRPr="001902D4" w:rsidRDefault="00C93F45" w:rsidP="00486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 отчета о результатах самообследования;</w:t>
      </w:r>
    </w:p>
    <w:p w:rsidR="006F29EB" w:rsidRDefault="006F29EB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00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 о награждении </w:t>
      </w:r>
      <w:r w:rsidR="0023660B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23660B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щихся;</w:t>
      </w:r>
    </w:p>
    <w:p w:rsidR="006F29EB" w:rsidRDefault="006F29EB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00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обсуждение</w:t>
      </w:r>
      <w:r w:rsidR="00C463F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необходимости</w:t>
      </w:r>
      <w:r w:rsidR="00C463F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успеваемости и поведения отдельных </w:t>
      </w:r>
      <w:r w:rsidR="0023660B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23660B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щихся;</w:t>
      </w:r>
    </w:p>
    <w:p w:rsidR="006F29EB" w:rsidRDefault="006F29EB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00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обсуждение передового педагогического опыта, результатов его внедрения в образовательный процесс;</w:t>
      </w:r>
    </w:p>
    <w:p w:rsidR="006F29EB" w:rsidRDefault="006F29EB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00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рассмотрение вопроса о возможности и порядке предоставления платных образовательных услуг;</w:t>
      </w:r>
    </w:p>
    <w:p w:rsidR="006F29EB" w:rsidRDefault="006F29EB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00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обсуждение и принятие решения о представлении к почетному званию «Заслуженный учитель Российской Федерации», почетному званию «Почетный работник общего об</w:t>
      </w:r>
      <w:r w:rsidR="001902D4">
        <w:rPr>
          <w:rFonts w:ascii="Times New Roman" w:eastAsia="Times New Roman" w:hAnsi="Times New Roman" w:cs="Times New Roman"/>
          <w:sz w:val="28"/>
          <w:szCs w:val="28"/>
        </w:rPr>
        <w:t>разования Российской Федерации»;</w:t>
      </w:r>
    </w:p>
    <w:p w:rsidR="001902D4" w:rsidRPr="001902D4" w:rsidRDefault="001902D4" w:rsidP="00486C3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6DFF">
        <w:rPr>
          <w:rFonts w:ascii="Times New Roman" w:hAnsi="Times New Roman"/>
          <w:sz w:val="28"/>
          <w:szCs w:val="28"/>
        </w:rPr>
        <w:t>принятие локальны</w:t>
      </w:r>
      <w:r>
        <w:rPr>
          <w:rFonts w:ascii="Times New Roman" w:hAnsi="Times New Roman"/>
          <w:sz w:val="28"/>
          <w:szCs w:val="28"/>
        </w:rPr>
        <w:t>х</w:t>
      </w:r>
      <w:r w:rsidRPr="00056DFF">
        <w:rPr>
          <w:rFonts w:ascii="Times New Roman" w:hAnsi="Times New Roman"/>
          <w:sz w:val="28"/>
          <w:szCs w:val="28"/>
        </w:rPr>
        <w:t xml:space="preserve"> нормативны</w:t>
      </w:r>
      <w:r>
        <w:rPr>
          <w:rFonts w:ascii="Times New Roman" w:hAnsi="Times New Roman"/>
          <w:sz w:val="28"/>
          <w:szCs w:val="28"/>
        </w:rPr>
        <w:t>х</w:t>
      </w:r>
      <w:r w:rsidRPr="00056DF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056DFF">
        <w:rPr>
          <w:rFonts w:ascii="Times New Roman" w:hAnsi="Times New Roman"/>
          <w:sz w:val="28"/>
          <w:szCs w:val="28"/>
        </w:rPr>
        <w:t xml:space="preserve"> Учреждения</w:t>
      </w:r>
      <w:r w:rsidR="00677C10">
        <w:rPr>
          <w:rFonts w:ascii="Times New Roman" w:hAnsi="Times New Roman"/>
          <w:sz w:val="28"/>
          <w:szCs w:val="28"/>
        </w:rPr>
        <w:t xml:space="preserve"> </w:t>
      </w:r>
      <w:r w:rsidRPr="00B331F1">
        <w:rPr>
          <w:rFonts w:ascii="Times New Roman" w:hAnsi="Times New Roman"/>
          <w:sz w:val="28"/>
          <w:szCs w:val="28"/>
        </w:rPr>
        <w:t>в пределах своей компетенции, в том числе</w:t>
      </w:r>
      <w:r w:rsidRPr="00056DFF">
        <w:rPr>
          <w:rFonts w:ascii="Times New Roman" w:hAnsi="Times New Roman"/>
          <w:sz w:val="28"/>
          <w:szCs w:val="28"/>
        </w:rPr>
        <w:t xml:space="preserve"> регламентирующи</w:t>
      </w:r>
      <w:r>
        <w:rPr>
          <w:rFonts w:ascii="Times New Roman" w:hAnsi="Times New Roman"/>
          <w:sz w:val="28"/>
          <w:szCs w:val="28"/>
        </w:rPr>
        <w:t>х</w:t>
      </w:r>
      <w:r w:rsidR="00677C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особенности организации образовательной деятельности, оценку и учет образовательных достижений обучающихся</w:t>
      </w:r>
      <w:r w:rsidRPr="00056DFF">
        <w:rPr>
          <w:rFonts w:ascii="Times New Roman" w:hAnsi="Times New Roman"/>
          <w:sz w:val="28"/>
          <w:szCs w:val="28"/>
        </w:rPr>
        <w:t>.</w:t>
      </w:r>
    </w:p>
    <w:p w:rsidR="006F29EB" w:rsidRDefault="00FE2931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16813"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В начале каждого учебного года из числа членов Педагогического совета путем открытого голосования простым б</w:t>
      </w:r>
      <w:r>
        <w:rPr>
          <w:rFonts w:ascii="Times New Roman" w:eastAsia="Times New Roman" w:hAnsi="Times New Roman" w:cs="Times New Roman"/>
          <w:sz w:val="28"/>
          <w:szCs w:val="28"/>
        </w:rPr>
        <w:t>ольшинством голосов избираются П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редседатель и секретарь Педагогического совета.</w:t>
      </w:r>
    </w:p>
    <w:p w:rsidR="006F29EB" w:rsidRDefault="00FE2931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C16813"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Педагогический совет Учреждения может созываться по инициативе директора по мере надобности, но не реже четырех раз в год. Внеочередные заседания Педагогического совета проводятся по требованию не менее 1/3 его состава.</w:t>
      </w:r>
    </w:p>
    <w:p w:rsidR="006F29EB" w:rsidRDefault="00FE2931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C16813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21EB7" w:rsidRPr="0098566D">
        <w:rPr>
          <w:rFonts w:ascii="Times New Roman" w:eastAsia="Times New Roman" w:hAnsi="Times New Roman" w:cs="Times New Roman"/>
          <w:sz w:val="28"/>
          <w:szCs w:val="28"/>
        </w:rPr>
        <w:t>Заседание</w:t>
      </w:r>
      <w:r w:rsidR="00677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совета считается правомочным, если на </w:t>
      </w:r>
      <w:r w:rsidR="00521EB7" w:rsidRPr="0098566D">
        <w:rPr>
          <w:rFonts w:ascii="Times New Roman" w:eastAsia="Times New Roman" w:hAnsi="Times New Roman" w:cs="Times New Roman"/>
          <w:sz w:val="28"/>
          <w:szCs w:val="28"/>
        </w:rPr>
        <w:t>нем</w:t>
      </w:r>
      <w:r w:rsidR="00677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присутств</w:t>
      </w:r>
      <w:r>
        <w:rPr>
          <w:rFonts w:ascii="Times New Roman" w:eastAsia="Times New Roman" w:hAnsi="Times New Roman" w:cs="Times New Roman"/>
          <w:sz w:val="28"/>
          <w:szCs w:val="28"/>
        </w:rPr>
        <w:t>ует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 не менее 2/3 его членов</w:t>
      </w:r>
      <w:r w:rsidR="00521E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7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EB7" w:rsidRPr="0098566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F29EB" w:rsidRPr="0098566D">
        <w:rPr>
          <w:rFonts w:ascii="Times New Roman" w:eastAsia="Times New Roman" w:hAnsi="Times New Roman" w:cs="Times New Roman"/>
          <w:sz w:val="28"/>
          <w:szCs w:val="28"/>
        </w:rPr>
        <w:t xml:space="preserve">ешение </w:t>
      </w:r>
      <w:r w:rsidR="00521EB7" w:rsidRPr="0098566D">
        <w:rPr>
          <w:rFonts w:ascii="Times New Roman" w:eastAsia="Times New Roman" w:hAnsi="Times New Roman" w:cs="Times New Roman"/>
          <w:sz w:val="28"/>
          <w:szCs w:val="28"/>
        </w:rPr>
        <w:t>Педагогического совета считается принятым, если за него</w:t>
      </w:r>
      <w:r w:rsidR="00677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проголосовало бол</w:t>
      </w:r>
      <w:r>
        <w:rPr>
          <w:rFonts w:ascii="Times New Roman" w:eastAsia="Times New Roman" w:hAnsi="Times New Roman" w:cs="Times New Roman"/>
          <w:sz w:val="28"/>
          <w:szCs w:val="28"/>
        </w:rPr>
        <w:t>ее половины присутствующих членов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. При равном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голосов решающим является голос П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редседателя Педагогического совета Учреждения. Процедура  голосования определяется Педагогическим советом Учреждения. Решения Педагогического совета предоставляются на рассмотрение директору Учреждения и вступают в силу с момента их утверждения приказами по Учреждению.</w:t>
      </w:r>
    </w:p>
    <w:p w:rsidR="001902D4" w:rsidRDefault="00332874" w:rsidP="00486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E2931">
        <w:rPr>
          <w:rFonts w:ascii="Times New Roman" w:eastAsia="Times New Roman" w:hAnsi="Times New Roman" w:cs="Times New Roman"/>
          <w:sz w:val="28"/>
          <w:szCs w:val="28"/>
        </w:rPr>
        <w:t>3</w:t>
      </w:r>
      <w:r w:rsidR="00C16813">
        <w:rPr>
          <w:rFonts w:ascii="Times New Roman" w:eastAsia="Times New Roman" w:hAnsi="Times New Roman" w:cs="Times New Roman"/>
          <w:sz w:val="28"/>
          <w:szCs w:val="28"/>
        </w:rPr>
        <w:t>9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902D4" w:rsidRPr="00454F10">
        <w:rPr>
          <w:rFonts w:ascii="Times New Roman" w:hAnsi="Times New Roman"/>
          <w:sz w:val="28"/>
          <w:szCs w:val="28"/>
        </w:rPr>
        <w:t xml:space="preserve">В </w:t>
      </w:r>
      <w:r w:rsidR="001902D4">
        <w:rPr>
          <w:rFonts w:ascii="Times New Roman" w:hAnsi="Times New Roman"/>
          <w:sz w:val="28"/>
          <w:szCs w:val="28"/>
        </w:rPr>
        <w:t>необходимых случаях на заседании</w:t>
      </w:r>
      <w:r w:rsidR="00677C10">
        <w:rPr>
          <w:rFonts w:ascii="Times New Roman" w:hAnsi="Times New Roman"/>
          <w:sz w:val="28"/>
          <w:szCs w:val="28"/>
        </w:rPr>
        <w:t xml:space="preserve"> </w:t>
      </w:r>
      <w:r w:rsidR="001902D4">
        <w:rPr>
          <w:rFonts w:ascii="Times New Roman" w:hAnsi="Times New Roman"/>
          <w:sz w:val="28"/>
          <w:szCs w:val="28"/>
        </w:rPr>
        <w:t>П</w:t>
      </w:r>
      <w:r w:rsidR="001902D4" w:rsidRPr="00454F10">
        <w:rPr>
          <w:rFonts w:ascii="Times New Roman" w:hAnsi="Times New Roman"/>
          <w:sz w:val="28"/>
          <w:szCs w:val="28"/>
        </w:rPr>
        <w:t>едагогического совета</w:t>
      </w:r>
      <w:r w:rsidR="001902D4">
        <w:rPr>
          <w:rFonts w:ascii="Times New Roman" w:hAnsi="Times New Roman"/>
          <w:sz w:val="28"/>
          <w:szCs w:val="28"/>
        </w:rPr>
        <w:t xml:space="preserve"> могут присутствовать</w:t>
      </w:r>
      <w:r w:rsidR="001902D4" w:rsidRPr="00454F10">
        <w:rPr>
          <w:rFonts w:ascii="Times New Roman" w:hAnsi="Times New Roman"/>
          <w:sz w:val="28"/>
          <w:szCs w:val="28"/>
        </w:rPr>
        <w:t xml:space="preserve"> представители общественных организаций, учреждений, взаимодействующим с </w:t>
      </w:r>
      <w:r w:rsidR="001902D4">
        <w:rPr>
          <w:rFonts w:ascii="Times New Roman" w:hAnsi="Times New Roman"/>
          <w:sz w:val="28"/>
          <w:szCs w:val="28"/>
        </w:rPr>
        <w:t>У</w:t>
      </w:r>
      <w:r w:rsidR="001902D4" w:rsidRPr="00454F10">
        <w:rPr>
          <w:rFonts w:ascii="Times New Roman" w:hAnsi="Times New Roman"/>
          <w:sz w:val="28"/>
          <w:szCs w:val="28"/>
        </w:rPr>
        <w:t>чреждением</w:t>
      </w:r>
      <w:r w:rsidR="001902D4">
        <w:rPr>
          <w:rFonts w:ascii="Times New Roman" w:hAnsi="Times New Roman"/>
          <w:sz w:val="28"/>
          <w:szCs w:val="28"/>
        </w:rPr>
        <w:t xml:space="preserve"> по вопросам образования, работники Учреждения, не являющиеся членами Педагогического совета, граждане, выполняющие работу на основе гражданско-правовых договоров, заключаемых с Учреждением, </w:t>
      </w:r>
      <w:r w:rsidR="001902D4" w:rsidRPr="00454F10">
        <w:rPr>
          <w:rFonts w:ascii="Times New Roman" w:hAnsi="Times New Roman"/>
          <w:sz w:val="28"/>
          <w:szCs w:val="28"/>
        </w:rPr>
        <w:t>родители (законные представители) обучающихся и др.</w:t>
      </w:r>
      <w:r w:rsidR="00600955">
        <w:rPr>
          <w:rFonts w:ascii="Times New Roman" w:hAnsi="Times New Roman"/>
          <w:sz w:val="28"/>
          <w:szCs w:val="28"/>
        </w:rPr>
        <w:t xml:space="preserve"> </w:t>
      </w:r>
      <w:r w:rsidR="001902D4" w:rsidRPr="00454F10">
        <w:rPr>
          <w:rFonts w:ascii="Times New Roman" w:hAnsi="Times New Roman"/>
          <w:sz w:val="28"/>
          <w:szCs w:val="28"/>
        </w:rPr>
        <w:t xml:space="preserve">Необходимость их присутствия определяется </w:t>
      </w:r>
      <w:r w:rsidR="00FE2931">
        <w:rPr>
          <w:rFonts w:ascii="Times New Roman" w:hAnsi="Times New Roman"/>
          <w:sz w:val="28"/>
          <w:szCs w:val="28"/>
        </w:rPr>
        <w:t>П</w:t>
      </w:r>
      <w:r w:rsidR="001902D4" w:rsidRPr="00454F10">
        <w:rPr>
          <w:rFonts w:ascii="Times New Roman" w:hAnsi="Times New Roman"/>
          <w:sz w:val="28"/>
          <w:szCs w:val="28"/>
        </w:rPr>
        <w:t xml:space="preserve">редседателем </w:t>
      </w:r>
      <w:r w:rsidR="001902D4">
        <w:rPr>
          <w:rFonts w:ascii="Times New Roman" w:hAnsi="Times New Roman"/>
          <w:sz w:val="28"/>
          <w:szCs w:val="28"/>
        </w:rPr>
        <w:t>П</w:t>
      </w:r>
      <w:r w:rsidR="001902D4" w:rsidRPr="00454F10">
        <w:rPr>
          <w:rFonts w:ascii="Times New Roman" w:hAnsi="Times New Roman"/>
          <w:sz w:val="28"/>
          <w:szCs w:val="28"/>
        </w:rPr>
        <w:t>едагогического совета.</w:t>
      </w:r>
    </w:p>
    <w:p w:rsidR="001902D4" w:rsidRDefault="001902D4" w:rsidP="00486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C253F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. </w:t>
      </w:r>
      <w:r w:rsidR="00F40843" w:rsidRPr="008C118E">
        <w:rPr>
          <w:rFonts w:ascii="Times New Roman" w:hAnsi="Times New Roman"/>
          <w:sz w:val="28"/>
          <w:szCs w:val="28"/>
        </w:rPr>
        <w:t>В целях рассмотрения сложных педагогически</w:t>
      </w:r>
      <w:r w:rsidR="00F40843">
        <w:rPr>
          <w:rFonts w:ascii="Times New Roman" w:hAnsi="Times New Roman"/>
          <w:sz w:val="28"/>
          <w:szCs w:val="28"/>
        </w:rPr>
        <w:t xml:space="preserve">х, научно-методических вопросов </w:t>
      </w:r>
      <w:r w:rsidR="00F40843" w:rsidRPr="008C118E">
        <w:rPr>
          <w:rFonts w:ascii="Times New Roman" w:hAnsi="Times New Roman"/>
          <w:sz w:val="28"/>
          <w:szCs w:val="28"/>
        </w:rPr>
        <w:t xml:space="preserve">организации учебно-воспитательного процесса, опытно-экспериментальной работы, изучения, обобщения и распространения передового педагогического опыта в Учреждении могут действовать методический, экспертный и другие советы, </w:t>
      </w:r>
      <w:r w:rsidR="00F40843">
        <w:rPr>
          <w:rFonts w:ascii="Times New Roman" w:hAnsi="Times New Roman"/>
          <w:sz w:val="28"/>
          <w:szCs w:val="28"/>
        </w:rPr>
        <w:t>осуществляющие свою деятельность на основании Положения о них.</w:t>
      </w:r>
    </w:p>
    <w:p w:rsidR="006F29EB" w:rsidRPr="00A06083" w:rsidRDefault="00F40843" w:rsidP="00486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C253F">
        <w:rPr>
          <w:rFonts w:ascii="Times New Roman" w:eastAsia="Times New Roman" w:hAnsi="Times New Roman" w:cs="Times New Roman"/>
          <w:sz w:val="28"/>
          <w:szCs w:val="28"/>
        </w:rPr>
        <w:t>41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06083" w:rsidRPr="00A06083">
        <w:rPr>
          <w:rFonts w:ascii="Times New Roman" w:hAnsi="Times New Roman" w:cs="Times New Roman"/>
          <w:spacing w:val="-1"/>
          <w:sz w:val="28"/>
          <w:szCs w:val="28"/>
        </w:rPr>
        <w:t xml:space="preserve">В целях учёта мнения обучающихся, родителей (законных представителей) </w:t>
      </w:r>
      <w:r w:rsidR="00A06083" w:rsidRPr="00A06083">
        <w:rPr>
          <w:rFonts w:ascii="Times New Roman" w:hAnsi="Times New Roman" w:cs="Times New Roman"/>
          <w:sz w:val="28"/>
          <w:szCs w:val="28"/>
        </w:rPr>
        <w:t xml:space="preserve">несовершеннолетних обучающихся и педагогических работников по вопросам управления Учреждения и при принятии Учреждением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Учреждении </w:t>
      </w:r>
      <w:r w:rsidR="00332874">
        <w:rPr>
          <w:rFonts w:ascii="Times New Roman" w:hAnsi="Times New Roman" w:cs="Times New Roman"/>
          <w:sz w:val="28"/>
          <w:szCs w:val="28"/>
        </w:rPr>
        <w:t>могут быть созданы</w:t>
      </w:r>
      <w:r w:rsidR="00600955">
        <w:rPr>
          <w:rFonts w:ascii="Times New Roman" w:hAnsi="Times New Roman" w:cs="Times New Roman"/>
          <w:sz w:val="28"/>
          <w:szCs w:val="28"/>
        </w:rPr>
        <w:t xml:space="preserve"> Совет обучающихся, С</w:t>
      </w:r>
      <w:r w:rsidR="00A06083" w:rsidRPr="00A06083">
        <w:rPr>
          <w:rFonts w:ascii="Times New Roman" w:hAnsi="Times New Roman" w:cs="Times New Roman"/>
          <w:sz w:val="28"/>
          <w:szCs w:val="28"/>
        </w:rPr>
        <w:t>овет родителей (законных представителей) несовершеннолет</w:t>
      </w:r>
      <w:r w:rsidR="00A06083">
        <w:rPr>
          <w:rFonts w:ascii="Times New Roman" w:hAnsi="Times New Roman" w:cs="Times New Roman"/>
          <w:sz w:val="28"/>
          <w:szCs w:val="28"/>
        </w:rPr>
        <w:t xml:space="preserve">них обучающихся или иные органы,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не являющиеся коллегиальными органами управления Учреждениям и осуществляющие свою деятельность на основании Положения о них.</w:t>
      </w:r>
    </w:p>
    <w:p w:rsidR="001405BF" w:rsidRDefault="00F40843" w:rsidP="003C2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C253F">
        <w:rPr>
          <w:rFonts w:ascii="Times New Roman" w:eastAsia="Times New Roman" w:hAnsi="Times New Roman" w:cs="Times New Roman"/>
          <w:sz w:val="28"/>
          <w:szCs w:val="28"/>
        </w:rPr>
        <w:t>42</w:t>
      </w:r>
      <w:r w:rsidR="003328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2874" w:rsidRPr="009250A9">
        <w:rPr>
          <w:rFonts w:ascii="Times New Roman" w:hAnsi="Times New Roman"/>
          <w:sz w:val="28"/>
          <w:szCs w:val="28"/>
        </w:rPr>
        <w:t xml:space="preserve">В Учреждении наряду с должностями педагогических работников предусматриваются должности </w:t>
      </w:r>
      <w:r w:rsidR="00332874" w:rsidRPr="003E2F99">
        <w:rPr>
          <w:rFonts w:ascii="Times New Roman" w:hAnsi="Times New Roman"/>
          <w:sz w:val="28"/>
          <w:szCs w:val="28"/>
        </w:rPr>
        <w:t>учебно-вспомогательного персонала</w:t>
      </w:r>
      <w:r w:rsidR="00332874" w:rsidRPr="009250A9">
        <w:rPr>
          <w:rFonts w:ascii="Times New Roman" w:hAnsi="Times New Roman"/>
          <w:sz w:val="28"/>
          <w:szCs w:val="28"/>
        </w:rPr>
        <w:t xml:space="preserve"> и младшего обслуживающего персонала, осуществляющих вспомогательные функции, которые в соответствии с квалификационными требованиями, указанными в квалификационных справочниках, и (или) профессиональных стандартах имеют права и обязанности, закрепленные трудовым договором с конкретным работником в соответствии с должностной инструкцией.</w:t>
      </w:r>
    </w:p>
    <w:p w:rsidR="00FE2931" w:rsidRPr="003C2086" w:rsidRDefault="00FE2931" w:rsidP="003C2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F29EB" w:rsidRDefault="00332874" w:rsidP="00486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</w:t>
      </w:r>
      <w:r w:rsidR="006F29EB">
        <w:rPr>
          <w:rFonts w:ascii="Times New Roman" w:eastAsia="Times New Roman" w:hAnsi="Times New Roman" w:cs="Times New Roman"/>
          <w:b/>
          <w:sz w:val="28"/>
          <w:szCs w:val="28"/>
        </w:rPr>
        <w:t>V. Имущество и финансовое обеспечение деятельности Учреждения</w:t>
      </w:r>
    </w:p>
    <w:p w:rsidR="00FE2931" w:rsidRDefault="00FE2931" w:rsidP="00486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29EB" w:rsidRDefault="00332874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.1. Имущество Учреждения находится в муниципальной собственности муниципального образования «Чернянский район» Белгородской области.  </w:t>
      </w:r>
    </w:p>
    <w:p w:rsidR="006F29EB" w:rsidRDefault="00940B1B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образовательной деятельности, в соответствии с настоящим Уставом, </w:t>
      </w:r>
      <w:r w:rsidR="00F40843">
        <w:rPr>
          <w:rFonts w:ascii="Times New Roman" w:hAnsi="Times New Roman"/>
          <w:sz w:val="28"/>
          <w:szCs w:val="28"/>
        </w:rPr>
        <w:t>Учредитель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 закрепл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яет за Учреждением необходимое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для осуществления образовательной деятельности имущество на праве оперативного управления.</w:t>
      </w:r>
    </w:p>
    <w:p w:rsidR="006F29EB" w:rsidRDefault="00940B1B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Земельные участки, необходимые Учреждению для выполнения своих уставных задач, предоставляются ему на праве постоянного (бессрочного) пользования. Учреждение владеет и пользуется земельными участками в соответствии с целями, предусмотренными Уставом Учреждения.</w:t>
      </w:r>
    </w:p>
    <w:p w:rsidR="006F29EB" w:rsidRDefault="00332874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0B1B">
        <w:rPr>
          <w:rFonts w:ascii="Times New Roman" w:eastAsia="Times New Roman" w:hAnsi="Times New Roman" w:cs="Times New Roman"/>
          <w:sz w:val="28"/>
          <w:szCs w:val="28"/>
        </w:rPr>
        <w:t>4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.При осуществлении права оперативного управления имуществом Учреждение обязано:</w:t>
      </w:r>
    </w:p>
    <w:p w:rsidR="006F29EB" w:rsidRDefault="006F29EB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00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эффективно и рационально использовать имущество согласно уставной деятельности;</w:t>
      </w:r>
    </w:p>
    <w:p w:rsidR="006F29EB" w:rsidRDefault="006F29EB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00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обеспечивать сохранность и использование имущества строго по целевому назначению;</w:t>
      </w:r>
    </w:p>
    <w:p w:rsidR="006F29EB" w:rsidRDefault="006F29EB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00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допускать ухудшения технического состояния имущества (данное требование не распространяется на ухудшения, связанные с нормативным износом этого имущества в процессе эксплуатации);</w:t>
      </w:r>
    </w:p>
    <w:p w:rsidR="006F29EB" w:rsidRDefault="006F29EB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00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обеспечивать проведение ремонта имущества;</w:t>
      </w:r>
    </w:p>
    <w:p w:rsidR="006F29EB" w:rsidRDefault="006F29EB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00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осуществлять учет результатов амортизации и восстановление изнашиваемой части имущества, передаваемого в оперативное управление.</w:t>
      </w:r>
    </w:p>
    <w:p w:rsidR="006F29EB" w:rsidRDefault="00332874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0B1B">
        <w:rPr>
          <w:rFonts w:ascii="Times New Roman" w:eastAsia="Times New Roman" w:hAnsi="Times New Roman" w:cs="Times New Roman"/>
          <w:sz w:val="28"/>
          <w:szCs w:val="28"/>
        </w:rPr>
        <w:t>5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.Учреждение несет ответственность за сохранность и эффективное использование переданного в оперативное управление имущества. Контроль осуществляется </w:t>
      </w:r>
      <w:r w:rsidR="00F40843">
        <w:rPr>
          <w:rFonts w:ascii="Times New Roman" w:hAnsi="Times New Roman"/>
          <w:sz w:val="28"/>
          <w:szCs w:val="28"/>
        </w:rPr>
        <w:t>Учредителем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29EB" w:rsidRDefault="00332874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408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0B1B">
        <w:rPr>
          <w:rFonts w:ascii="Times New Roman" w:eastAsia="Times New Roman" w:hAnsi="Times New Roman" w:cs="Times New Roman"/>
          <w:sz w:val="28"/>
          <w:szCs w:val="28"/>
        </w:rPr>
        <w:t>6</w:t>
      </w:r>
      <w:r w:rsidR="00F40843">
        <w:rPr>
          <w:rFonts w:ascii="Times New Roman" w:eastAsia="Times New Roman" w:hAnsi="Times New Roman" w:cs="Times New Roman"/>
          <w:sz w:val="28"/>
          <w:szCs w:val="28"/>
        </w:rPr>
        <w:t>. Учреждение без согласия Учредителя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 не вправе распоряжаться особо ценным движимым имуществом, закрепленным за ним </w:t>
      </w:r>
      <w:r w:rsidR="00F40843">
        <w:rPr>
          <w:rFonts w:ascii="Times New Roman" w:hAnsi="Times New Roman"/>
          <w:sz w:val="28"/>
          <w:szCs w:val="28"/>
        </w:rPr>
        <w:t>Учредителем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 или приобретенным Учреждением за счет средств, выделенных ему Учредителем на приобретение такого имущества, а также недвижимым имуществом. Остальным</w:t>
      </w:r>
      <w:r w:rsidR="00940B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 находящимся на праве оперативного управления</w:t>
      </w:r>
      <w:r w:rsidR="00940B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 имуществом Учреждение вправе распоряжаться самостоятельно, если иное не предусмотрено действующим законода</w:t>
      </w:r>
      <w:r w:rsidR="00940B1B">
        <w:rPr>
          <w:rFonts w:ascii="Times New Roman" w:eastAsia="Times New Roman" w:hAnsi="Times New Roman" w:cs="Times New Roman"/>
          <w:sz w:val="28"/>
          <w:szCs w:val="28"/>
        </w:rPr>
        <w:t xml:space="preserve">тельством Российской Федерации.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Перечень особо ценного движимого имущества определяется Учредителем.</w:t>
      </w:r>
    </w:p>
    <w:p w:rsidR="006F29EB" w:rsidRDefault="00332874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0B1B">
        <w:rPr>
          <w:rFonts w:ascii="Times New Roman" w:eastAsia="Times New Roman" w:hAnsi="Times New Roman" w:cs="Times New Roman"/>
          <w:sz w:val="28"/>
          <w:szCs w:val="28"/>
        </w:rPr>
        <w:t>7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 Учреждение отвечает по своим обязательствам всем находящимся у</w:t>
      </w:r>
      <w:bookmarkStart w:id="7" w:name="20"/>
      <w:bookmarkEnd w:id="7"/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 него на праве оперативного управления имуществом, как закрепленным за Учреждением </w:t>
      </w:r>
      <w:r w:rsidR="00940B1B">
        <w:rPr>
          <w:rFonts w:ascii="Times New Roman" w:eastAsia="Times New Roman" w:hAnsi="Times New Roman" w:cs="Times New Roman"/>
          <w:sz w:val="28"/>
          <w:szCs w:val="28"/>
        </w:rPr>
        <w:t>Учредителем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, так и приобретенным за счет </w:t>
      </w:r>
      <w:r w:rsidR="006D0CE6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, полученн</w:t>
      </w:r>
      <w:r w:rsidR="006D0CE6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 от приносящей доходы деятельности, за исключен</w:t>
      </w:r>
      <w:r w:rsidR="00940B1B">
        <w:rPr>
          <w:rFonts w:ascii="Times New Roman" w:eastAsia="Times New Roman" w:hAnsi="Times New Roman" w:cs="Times New Roman"/>
          <w:sz w:val="28"/>
          <w:szCs w:val="28"/>
        </w:rPr>
        <w:t xml:space="preserve">ием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особо ценного движимого имущества, закрепленного за Учреждением </w:t>
      </w:r>
      <w:r w:rsidR="00940B1B">
        <w:rPr>
          <w:rFonts w:ascii="Times New Roman" w:eastAsia="Times New Roman" w:hAnsi="Times New Roman" w:cs="Times New Roman"/>
          <w:sz w:val="28"/>
          <w:szCs w:val="28"/>
        </w:rPr>
        <w:t>Учредителем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 или приобретенного Учреждением за счет выделенных </w:t>
      </w:r>
      <w:r w:rsidR="00940B1B">
        <w:rPr>
          <w:rFonts w:ascii="Times New Roman" w:eastAsia="Times New Roman" w:hAnsi="Times New Roman" w:cs="Times New Roman"/>
          <w:sz w:val="28"/>
          <w:szCs w:val="28"/>
        </w:rPr>
        <w:t>Учредителем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 Учреждению средств, а также недвижимого имущества.</w:t>
      </w:r>
    </w:p>
    <w:p w:rsidR="006F29EB" w:rsidRDefault="00F40843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</w:t>
      </w:r>
      <w:r w:rsidR="00677C10">
        <w:rPr>
          <w:rFonts w:ascii="Times New Roman" w:hAnsi="Times New Roman"/>
          <w:sz w:val="28"/>
          <w:szCs w:val="28"/>
        </w:rPr>
        <w:t xml:space="preserve">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не несет ответственности по обязательствам Учреждения.</w:t>
      </w:r>
    </w:p>
    <w:p w:rsidR="006F29EB" w:rsidRDefault="00332874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0B1B">
        <w:rPr>
          <w:rFonts w:ascii="Times New Roman" w:eastAsia="Times New Roman" w:hAnsi="Times New Roman" w:cs="Times New Roman"/>
          <w:sz w:val="28"/>
          <w:szCs w:val="28"/>
        </w:rPr>
        <w:t>8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0B1B">
        <w:rPr>
          <w:rFonts w:ascii="Times New Roman" w:eastAsia="Times New Roman" w:hAnsi="Times New Roman" w:cs="Times New Roman"/>
          <w:sz w:val="28"/>
          <w:szCs w:val="28"/>
        </w:rPr>
        <w:t>Учредитель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 вправе изъять лишнее, неиспользуемое или используемое не по назначению имущество, закрепленное им за Учреждением либо приобретенное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Учреждением за счет средств, выделенных ему</w:t>
      </w:r>
      <w:r w:rsidR="00677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843">
        <w:rPr>
          <w:rFonts w:ascii="Times New Roman" w:hAnsi="Times New Roman"/>
          <w:sz w:val="28"/>
          <w:szCs w:val="28"/>
        </w:rPr>
        <w:t>Учредителем</w:t>
      </w:r>
      <w:r w:rsidR="00677C10">
        <w:rPr>
          <w:rFonts w:ascii="Times New Roman" w:hAnsi="Times New Roman"/>
          <w:sz w:val="28"/>
          <w:szCs w:val="28"/>
        </w:rPr>
        <w:t xml:space="preserve">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на приобретение этого имущества. Имуществом, изъятым у Учреждения, </w:t>
      </w:r>
      <w:r w:rsidR="00F40843">
        <w:rPr>
          <w:rFonts w:ascii="Times New Roman" w:hAnsi="Times New Roman"/>
          <w:sz w:val="28"/>
          <w:szCs w:val="28"/>
        </w:rPr>
        <w:t>Учредитель</w:t>
      </w:r>
      <w:r w:rsidR="00677C10">
        <w:rPr>
          <w:rFonts w:ascii="Times New Roman" w:hAnsi="Times New Roman"/>
          <w:sz w:val="28"/>
          <w:szCs w:val="28"/>
        </w:rPr>
        <w:t xml:space="preserve">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вправе распорядиться по своему усмотрению.</w:t>
      </w:r>
    </w:p>
    <w:p w:rsidR="006F29EB" w:rsidRDefault="00332874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0B1B">
        <w:rPr>
          <w:rFonts w:ascii="Times New Roman" w:eastAsia="Times New Roman" w:hAnsi="Times New Roman" w:cs="Times New Roman"/>
          <w:sz w:val="28"/>
          <w:szCs w:val="28"/>
        </w:rPr>
        <w:t>9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. Учреждение вправе с согласия Учредителя или уполномоченного им органа использовать закрепленные за Учреждением объекты собственности </w:t>
      </w:r>
      <w:r w:rsidR="00EB46D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осуществляемой им деятельности, связанной с получением дохода.</w:t>
      </w:r>
    </w:p>
    <w:p w:rsidR="006F29EB" w:rsidRDefault="00332874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E4FD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.  В случае сдачи в аренду с согласия Учредителя недвижимого имущества и особо ценного движимого имущества, закрепленного за Учреждением </w:t>
      </w:r>
      <w:r w:rsidR="00F40843">
        <w:rPr>
          <w:rFonts w:ascii="Times New Roman" w:hAnsi="Times New Roman"/>
          <w:sz w:val="28"/>
          <w:szCs w:val="28"/>
        </w:rPr>
        <w:t>Учредителем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 или приобретенного Учреждением за счет</w:t>
      </w:r>
      <w:r w:rsidR="00677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6F29EB" w:rsidRDefault="0019767F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E4FD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 Вновь приобретенное Учреждением имущество включается в состав имущества, передаваемого в оперативное управление. Списанное имущество (в том числе в связи с износом) исключается из состава имущества, переданного в оперативное управление, и оформляется актом списания. Включение и исключение из состава имущества, переданного в оперативное управление, оформляется дополнением к акту приема-передачи.</w:t>
      </w:r>
    </w:p>
    <w:p w:rsidR="006F29EB" w:rsidRDefault="0019767F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.1</w:t>
      </w:r>
      <w:r w:rsidR="000E4F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 Имущество, приобретенное Учреждением от приносящей доходы деятельности, используется Учреждением самостоятельно на непосредственные нужды обеспечения, развития и совершенствования образовательного процесса Учреждения.</w:t>
      </w:r>
    </w:p>
    <w:p w:rsidR="006F29EB" w:rsidRDefault="0019767F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.1</w:t>
      </w:r>
      <w:r w:rsidR="000E4FD6">
        <w:rPr>
          <w:rFonts w:ascii="Times New Roman" w:eastAsia="Times New Roman" w:hAnsi="Times New Roman" w:cs="Times New Roman"/>
          <w:sz w:val="28"/>
          <w:szCs w:val="28"/>
        </w:rPr>
        <w:t>3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 Учреждение осуществляет хозяйственную деятельность в пределах, установленных настоящим Уставом. Учреждение строит свои отношения с другими учреждениями, предприятиями, организациями и гражданами во всех сферах хозяйственной деятельности на основе договоров.</w:t>
      </w:r>
    </w:p>
    <w:p w:rsidR="006F29EB" w:rsidRDefault="0019767F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.1</w:t>
      </w:r>
      <w:r w:rsidR="000E4FD6">
        <w:rPr>
          <w:rFonts w:ascii="Times New Roman" w:eastAsia="Times New Roman" w:hAnsi="Times New Roman" w:cs="Times New Roman"/>
          <w:sz w:val="28"/>
          <w:szCs w:val="28"/>
        </w:rPr>
        <w:t>4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 Крупные сделки и сделки, в совершении которых имеется заинтересованность, могут быть совершены Учреждением только с предварительного согласия Учредителя.</w:t>
      </w:r>
    </w:p>
    <w:p w:rsidR="006F29EB" w:rsidRDefault="0019767F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.1</w:t>
      </w:r>
      <w:r w:rsidR="000E4FD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. Учреждению запрещено совершать сделки, возможными последствиями которых является отчуждение или обременение имущества, закрепленного за Учреждением, или имущества, приобретенного за счет средств, выделенных Учреждению </w:t>
      </w:r>
      <w:r w:rsidR="000E4FD6">
        <w:rPr>
          <w:rFonts w:ascii="Times New Roman" w:eastAsia="Times New Roman" w:hAnsi="Times New Roman" w:cs="Times New Roman"/>
          <w:sz w:val="28"/>
          <w:szCs w:val="28"/>
        </w:rPr>
        <w:t>Учредителем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29EB" w:rsidRDefault="0019767F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.1</w:t>
      </w:r>
      <w:r w:rsidR="000E4FD6">
        <w:rPr>
          <w:rFonts w:ascii="Times New Roman" w:eastAsia="Times New Roman" w:hAnsi="Times New Roman" w:cs="Times New Roman"/>
          <w:sz w:val="28"/>
          <w:szCs w:val="28"/>
        </w:rPr>
        <w:t>6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0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Директор Учреждения несет перед Учредителем ответственность в</w:t>
      </w:r>
      <w:bookmarkStart w:id="8" w:name="21"/>
      <w:bookmarkEnd w:id="8"/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 размере убытков, причиненных Учреждению в результате совершения сделки с нарушением требований действующего законодательства, независимо от того, была ли эта сделка признана недействительной.</w:t>
      </w:r>
    </w:p>
    <w:p w:rsidR="006F29EB" w:rsidRDefault="0019767F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.1</w:t>
      </w:r>
      <w:r w:rsidR="000E4FD6">
        <w:rPr>
          <w:rFonts w:ascii="Times New Roman" w:eastAsia="Times New Roman" w:hAnsi="Times New Roman" w:cs="Times New Roman"/>
          <w:sz w:val="28"/>
          <w:szCs w:val="28"/>
        </w:rPr>
        <w:t>7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 Источниками формирования имущества и финансовых ресурсов Учреждения являются:</w:t>
      </w:r>
    </w:p>
    <w:p w:rsidR="0019767F" w:rsidRDefault="006F29EB" w:rsidP="00486C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955">
        <w:rPr>
          <w:rFonts w:ascii="Times New Roman" w:hAnsi="Times New Roman" w:cs="Times New Roman"/>
          <w:sz w:val="28"/>
          <w:szCs w:val="28"/>
        </w:rPr>
        <w:t xml:space="preserve"> </w:t>
      </w:r>
      <w:r w:rsidR="0019767F" w:rsidRPr="009250A9">
        <w:rPr>
          <w:rFonts w:ascii="Times New Roman" w:hAnsi="Times New Roman"/>
          <w:color w:val="000000"/>
          <w:sz w:val="28"/>
          <w:szCs w:val="28"/>
        </w:rPr>
        <w:t>бюджетные</w:t>
      </w:r>
      <w:r w:rsidR="006D0CE6">
        <w:rPr>
          <w:rFonts w:ascii="Times New Roman" w:hAnsi="Times New Roman"/>
          <w:color w:val="000000"/>
          <w:sz w:val="28"/>
          <w:szCs w:val="28"/>
        </w:rPr>
        <w:t xml:space="preserve"> и внебюджетные</w:t>
      </w:r>
      <w:r w:rsidR="0019767F" w:rsidRPr="009250A9">
        <w:rPr>
          <w:rFonts w:ascii="Times New Roman" w:hAnsi="Times New Roman"/>
          <w:color w:val="000000"/>
          <w:sz w:val="28"/>
          <w:szCs w:val="28"/>
        </w:rPr>
        <w:t xml:space="preserve"> средс</w:t>
      </w:r>
      <w:r w:rsidR="006D0CE6">
        <w:rPr>
          <w:rFonts w:ascii="Times New Roman" w:hAnsi="Times New Roman"/>
          <w:color w:val="000000"/>
          <w:sz w:val="28"/>
          <w:szCs w:val="28"/>
        </w:rPr>
        <w:t>тва</w:t>
      </w:r>
      <w:r w:rsidR="0019767F" w:rsidRPr="009250A9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6F29EB" w:rsidRDefault="006F29EB" w:rsidP="00486C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имущество, закрепленное за Учреждением управлением имущественных и земельных отношений;</w:t>
      </w:r>
    </w:p>
    <w:p w:rsidR="006F29EB" w:rsidRDefault="006F29EB" w:rsidP="00486C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добровольные пожертвования физических и юридических лиц и целевые взносы;</w:t>
      </w:r>
    </w:p>
    <w:p w:rsidR="006F29EB" w:rsidRDefault="006F29EB" w:rsidP="00486C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00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доходы, полученные от платных услуг и иной приносящей доход деятельности, предусмотренной настоящим Уставом и приобретенное за счет них имущество;</w:t>
      </w:r>
    </w:p>
    <w:p w:rsidR="0019767F" w:rsidRPr="00B50A48" w:rsidRDefault="0019767F" w:rsidP="00486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0A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50A48">
        <w:rPr>
          <w:rFonts w:ascii="Times New Roman" w:hAnsi="Times New Roman"/>
          <w:sz w:val="28"/>
          <w:szCs w:val="28"/>
        </w:rPr>
        <w:t>другие источники в соответствии с законодательством Российской Федерации.</w:t>
      </w:r>
    </w:p>
    <w:p w:rsidR="0019767F" w:rsidRPr="009250A9" w:rsidRDefault="0019767F" w:rsidP="00486C3E">
      <w:pPr>
        <w:pStyle w:val="a5"/>
        <w:spacing w:before="0" w:after="0"/>
        <w:ind w:left="0"/>
        <w:rPr>
          <w:sz w:val="28"/>
          <w:szCs w:val="28"/>
        </w:rPr>
      </w:pPr>
      <w:r>
        <w:rPr>
          <w:sz w:val="28"/>
          <w:szCs w:val="28"/>
        </w:rPr>
        <w:t>4</w:t>
      </w:r>
      <w:r w:rsidR="006F29EB">
        <w:rPr>
          <w:sz w:val="28"/>
          <w:szCs w:val="28"/>
        </w:rPr>
        <w:t>.1</w:t>
      </w:r>
      <w:r w:rsidR="00844E31">
        <w:rPr>
          <w:sz w:val="28"/>
          <w:szCs w:val="28"/>
        </w:rPr>
        <w:t>8</w:t>
      </w:r>
      <w:r w:rsidR="006F29EB">
        <w:rPr>
          <w:sz w:val="28"/>
          <w:szCs w:val="28"/>
        </w:rPr>
        <w:t xml:space="preserve">. </w:t>
      </w:r>
      <w:r w:rsidRPr="009250A9">
        <w:rPr>
          <w:sz w:val="28"/>
          <w:szCs w:val="28"/>
        </w:rPr>
        <w:t xml:space="preserve">Учреждение использует бюджетные средства в соответствии с муниципальным заданием, которое формирует и утверждает Учредитель в соответствии с предусмотренными Уставом основными видами деятельности. Учреждение не вправе отказаться от выполнения муниципального задания. </w:t>
      </w:r>
    </w:p>
    <w:p w:rsidR="006F29EB" w:rsidRDefault="00844E31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4.19.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выполнения муниципального задания Учреждением осуществляется в виде субсидий из бюджета Чернянского района.</w:t>
      </w:r>
    </w:p>
    <w:p w:rsidR="006F29EB" w:rsidRDefault="00844E31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4.20.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844E31" w:rsidRDefault="00844E31" w:rsidP="003C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4.21.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выполнения муниципального задания осуществляется с учетом расходов на соде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ржание недвижимого имущества и  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особо ценного движимого имущества, закрепленного за Учреждением </w:t>
      </w:r>
      <w:r>
        <w:rPr>
          <w:rFonts w:ascii="Times New Roman" w:eastAsia="Times New Roman" w:hAnsi="Times New Roman" w:cs="Times New Roman"/>
          <w:sz w:val="28"/>
          <w:szCs w:val="28"/>
        </w:rPr>
        <w:t>Учредителем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 или приобретенного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844E31" w:rsidRDefault="00844E31" w:rsidP="00486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9EB" w:rsidRDefault="00F831BD" w:rsidP="00486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6F29E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3949AA">
        <w:rPr>
          <w:rFonts w:ascii="Times New Roman" w:hAnsi="Times New Roman"/>
          <w:b/>
          <w:sz w:val="28"/>
          <w:szCs w:val="28"/>
        </w:rPr>
        <w:t>Порядок принятия локальных нормативных актов</w:t>
      </w:r>
    </w:p>
    <w:p w:rsidR="00844E31" w:rsidRDefault="00844E31" w:rsidP="00486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29EB" w:rsidRDefault="00F831BD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>.1. Учреждение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Федерации.</w:t>
      </w:r>
    </w:p>
    <w:p w:rsidR="00F831BD" w:rsidRDefault="00F831BD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F29EB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Pr="009250A9">
        <w:rPr>
          <w:rFonts w:ascii="Times New Roman" w:hAnsi="Times New Roman"/>
          <w:sz w:val="28"/>
          <w:szCs w:val="28"/>
        </w:rPr>
        <w:t>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обучающихся, 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обучающихся.</w:t>
      </w:r>
    </w:p>
    <w:p w:rsidR="00F831BD" w:rsidRPr="009250A9" w:rsidRDefault="00F831BD" w:rsidP="00844E3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9250A9">
        <w:rPr>
          <w:rFonts w:ascii="Times New Roman" w:hAnsi="Times New Roman"/>
          <w:sz w:val="28"/>
          <w:szCs w:val="28"/>
        </w:rPr>
        <w:t xml:space="preserve">Учреждение принимает следующие виды локальных нормативных актов: приказы нормативного характера, </w:t>
      </w:r>
      <w:r w:rsidR="00844E31">
        <w:rPr>
          <w:rFonts w:ascii="Times New Roman" w:hAnsi="Times New Roman"/>
          <w:sz w:val="28"/>
          <w:szCs w:val="28"/>
        </w:rPr>
        <w:t>положения, правила, инструкции</w:t>
      </w:r>
      <w:r w:rsidR="00B50A48">
        <w:rPr>
          <w:rFonts w:ascii="Times New Roman" w:hAnsi="Times New Roman"/>
          <w:sz w:val="28"/>
          <w:szCs w:val="28"/>
        </w:rPr>
        <w:t xml:space="preserve">, </w:t>
      </w:r>
      <w:r w:rsidR="00844E31">
        <w:rPr>
          <w:rFonts w:ascii="Times New Roman" w:hAnsi="Times New Roman"/>
          <w:sz w:val="28"/>
          <w:szCs w:val="28"/>
        </w:rPr>
        <w:t xml:space="preserve">коллективный договор, </w:t>
      </w:r>
      <w:r w:rsidR="006D0CE6">
        <w:rPr>
          <w:rFonts w:ascii="Times New Roman" w:hAnsi="Times New Roman"/>
          <w:sz w:val="28"/>
          <w:szCs w:val="28"/>
        </w:rPr>
        <w:t xml:space="preserve">планы, </w:t>
      </w:r>
      <w:r w:rsidR="00B50A48">
        <w:rPr>
          <w:rFonts w:ascii="Times New Roman" w:hAnsi="Times New Roman"/>
          <w:sz w:val="28"/>
          <w:szCs w:val="28"/>
        </w:rPr>
        <w:t>учебные планы,  расписания</w:t>
      </w:r>
      <w:r w:rsidR="00B50A48" w:rsidRPr="007477EC">
        <w:rPr>
          <w:rFonts w:ascii="Times New Roman" w:hAnsi="Times New Roman"/>
          <w:sz w:val="28"/>
          <w:szCs w:val="28"/>
        </w:rPr>
        <w:t xml:space="preserve"> занятий.</w:t>
      </w:r>
      <w:r w:rsidR="00677C10">
        <w:rPr>
          <w:rFonts w:ascii="Times New Roman" w:hAnsi="Times New Roman"/>
          <w:sz w:val="28"/>
          <w:szCs w:val="28"/>
        </w:rPr>
        <w:t xml:space="preserve"> </w:t>
      </w:r>
      <w:r w:rsidRPr="009250A9">
        <w:rPr>
          <w:rFonts w:ascii="Times New Roman" w:hAnsi="Times New Roman"/>
          <w:sz w:val="28"/>
          <w:szCs w:val="28"/>
        </w:rPr>
        <w:t xml:space="preserve">Указанный перечень видов локальных нормативных актов не является исчерпывающим, в зависимости от конкретных условий деятельности Учреждения им могут приниматься иные локальные нормативные акты. </w:t>
      </w:r>
    </w:p>
    <w:p w:rsidR="00844E31" w:rsidRDefault="00F831BD" w:rsidP="0084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250A9">
        <w:rPr>
          <w:rFonts w:ascii="Times New Roman" w:hAnsi="Times New Roman"/>
          <w:sz w:val="28"/>
          <w:szCs w:val="28"/>
        </w:rPr>
        <w:t xml:space="preserve">.4. </w:t>
      </w:r>
      <w:r w:rsidR="00844E31" w:rsidRPr="0098566D">
        <w:rPr>
          <w:rFonts w:ascii="Times New Roman" w:hAnsi="Times New Roman"/>
          <w:sz w:val="28"/>
          <w:szCs w:val="28"/>
        </w:rPr>
        <w:t>Директор Учреждения, Общее собрание работников</w:t>
      </w:r>
      <w:r w:rsidR="00844E31">
        <w:rPr>
          <w:rFonts w:ascii="Times New Roman" w:hAnsi="Times New Roman"/>
          <w:sz w:val="28"/>
          <w:szCs w:val="28"/>
        </w:rPr>
        <w:t xml:space="preserve"> Учреждения</w:t>
      </w:r>
      <w:r w:rsidR="00844E31" w:rsidRPr="0098566D">
        <w:rPr>
          <w:rFonts w:ascii="Times New Roman" w:hAnsi="Times New Roman"/>
          <w:sz w:val="28"/>
          <w:szCs w:val="28"/>
        </w:rPr>
        <w:t xml:space="preserve">, Управляющий совет, Педагогический совет принимают локальные </w:t>
      </w:r>
      <w:r w:rsidR="00844E31" w:rsidRPr="0098566D">
        <w:rPr>
          <w:rFonts w:ascii="Times New Roman" w:hAnsi="Times New Roman"/>
          <w:sz w:val="28"/>
          <w:szCs w:val="28"/>
        </w:rPr>
        <w:lastRenderedPageBreak/>
        <w:t>нормативные акты в пределах своей компетенции.</w:t>
      </w:r>
    </w:p>
    <w:p w:rsidR="006F29EB" w:rsidRDefault="00844E31" w:rsidP="00486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="00F831BD" w:rsidRPr="009250A9">
        <w:rPr>
          <w:rFonts w:ascii="Times New Roman" w:hAnsi="Times New Roman"/>
          <w:sz w:val="28"/>
          <w:szCs w:val="28"/>
        </w:rPr>
        <w:t>Локальные нормативные акты</w:t>
      </w:r>
      <w:r>
        <w:rPr>
          <w:rFonts w:ascii="Times New Roman" w:hAnsi="Times New Roman"/>
          <w:sz w:val="28"/>
          <w:szCs w:val="28"/>
        </w:rPr>
        <w:t>, принятые коллегиальными органами управления,</w:t>
      </w:r>
      <w:r w:rsidR="00F831BD" w:rsidRPr="009250A9">
        <w:rPr>
          <w:rFonts w:ascii="Times New Roman" w:hAnsi="Times New Roman"/>
          <w:sz w:val="28"/>
          <w:szCs w:val="28"/>
        </w:rPr>
        <w:t xml:space="preserve"> утверждаются приказом Директора и вступают в силу с даты, указанной в приказе.  </w:t>
      </w:r>
    </w:p>
    <w:p w:rsidR="00B50A48" w:rsidRPr="00B50A48" w:rsidRDefault="00B50A48" w:rsidP="00486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При принятии локальных нормативных актов, затрагивающих права обучающихся и работников Учреждения,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 органов).</w:t>
      </w:r>
    </w:p>
    <w:p w:rsidR="007813BF" w:rsidRDefault="00B50A48" w:rsidP="003C208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="009C3885">
        <w:rPr>
          <w:rFonts w:ascii="Times New Roman" w:hAnsi="Times New Roman"/>
          <w:sz w:val="28"/>
          <w:szCs w:val="28"/>
        </w:rPr>
        <w:t xml:space="preserve">. </w:t>
      </w:r>
      <w:r w:rsidR="009F416E" w:rsidRPr="0098566D">
        <w:rPr>
          <w:rFonts w:ascii="Times New Roman" w:hAnsi="Times New Roman"/>
          <w:sz w:val="28"/>
          <w:szCs w:val="28"/>
        </w:rPr>
        <w:t>Положения локальных нормативных актов не могут противоречить настоящему Уставу</w:t>
      </w:r>
      <w:r>
        <w:rPr>
          <w:rFonts w:ascii="Times New Roman" w:hAnsi="Times New Roman"/>
          <w:sz w:val="28"/>
          <w:szCs w:val="28"/>
        </w:rPr>
        <w:t xml:space="preserve"> и действующему законодательству Российской Федерации</w:t>
      </w:r>
      <w:r w:rsidRPr="007477EC">
        <w:rPr>
          <w:rFonts w:ascii="Times New Roman" w:hAnsi="Times New Roman"/>
          <w:sz w:val="28"/>
          <w:szCs w:val="28"/>
        </w:rPr>
        <w:t>.</w:t>
      </w:r>
    </w:p>
    <w:p w:rsidR="00844E31" w:rsidRPr="003C2086" w:rsidRDefault="00844E31" w:rsidP="003C208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405BF" w:rsidRDefault="00F831BD" w:rsidP="00140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</w:t>
      </w:r>
      <w:r w:rsidR="006F29EB">
        <w:rPr>
          <w:rFonts w:ascii="Times New Roman" w:eastAsia="Times New Roman" w:hAnsi="Times New Roman" w:cs="Times New Roman"/>
          <w:b/>
          <w:sz w:val="28"/>
          <w:szCs w:val="28"/>
        </w:rPr>
        <w:t>. Порядок реорганизации и ликвидации Учреждения</w:t>
      </w:r>
    </w:p>
    <w:p w:rsidR="00844E31" w:rsidRDefault="00844E31" w:rsidP="00140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1BD" w:rsidRPr="001405BF" w:rsidRDefault="00F831BD" w:rsidP="00140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F29EB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486C3E">
        <w:rPr>
          <w:rFonts w:ascii="Times New Roman" w:hAnsi="Times New Roman"/>
          <w:color w:val="000000"/>
          <w:spacing w:val="2"/>
          <w:sz w:val="28"/>
          <w:szCs w:val="28"/>
        </w:rPr>
        <w:t>Учреждение может быть реорганизовано в форме слияния, присоеди</w:t>
      </w:r>
      <w:r w:rsidR="00486C3E">
        <w:rPr>
          <w:rFonts w:ascii="Times New Roman" w:hAnsi="Times New Roman"/>
          <w:color w:val="000000"/>
          <w:spacing w:val="2"/>
          <w:sz w:val="28"/>
          <w:szCs w:val="28"/>
        </w:rPr>
        <w:softHyphen/>
        <w:t>нения, разделения, выделения, преобразования только в другую образователь</w:t>
      </w:r>
      <w:r w:rsidR="00486C3E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="00486C3E">
        <w:rPr>
          <w:rFonts w:ascii="Times New Roman" w:hAnsi="Times New Roman"/>
          <w:color w:val="000000"/>
          <w:spacing w:val="-2"/>
          <w:sz w:val="28"/>
          <w:szCs w:val="28"/>
        </w:rPr>
        <w:t>ную организацию.</w:t>
      </w:r>
    </w:p>
    <w:p w:rsidR="00F831BD" w:rsidRPr="009250A9" w:rsidRDefault="00F831BD" w:rsidP="00486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6.2. </w:t>
      </w:r>
      <w:r w:rsidRPr="009250A9">
        <w:rPr>
          <w:rFonts w:ascii="Times New Roman" w:hAnsi="Times New Roman"/>
          <w:color w:val="000000"/>
          <w:sz w:val="28"/>
          <w:szCs w:val="28"/>
        </w:rPr>
        <w:t>Учреждение может быть реорганизовано или ликвидировано по</w:t>
      </w:r>
      <w:r w:rsidRPr="009250A9">
        <w:rPr>
          <w:rFonts w:ascii="Times New Roman" w:hAnsi="Times New Roman"/>
          <w:color w:val="000000"/>
          <w:sz w:val="28"/>
          <w:szCs w:val="28"/>
        </w:rPr>
        <w:br/>
        <w:t>решению Учредителя в порядке, установленном законодательством Российской</w:t>
      </w:r>
      <w:r w:rsidR="00677C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50A9">
        <w:rPr>
          <w:rFonts w:ascii="Times New Roman" w:hAnsi="Times New Roman"/>
          <w:color w:val="000000"/>
          <w:sz w:val="28"/>
          <w:szCs w:val="28"/>
        </w:rPr>
        <w:t xml:space="preserve">Федерации и правовыми актами </w:t>
      </w:r>
      <w:r>
        <w:rPr>
          <w:rFonts w:ascii="Times New Roman" w:hAnsi="Times New Roman"/>
          <w:color w:val="000000"/>
          <w:sz w:val="28"/>
          <w:szCs w:val="28"/>
        </w:rPr>
        <w:t>органов и должностных лиц местного самоуправ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>ления</w:t>
      </w:r>
      <w:r w:rsidRPr="009250A9">
        <w:rPr>
          <w:rFonts w:ascii="Times New Roman" w:hAnsi="Times New Roman"/>
          <w:color w:val="000000"/>
          <w:sz w:val="28"/>
          <w:szCs w:val="28"/>
        </w:rPr>
        <w:t>,</w:t>
      </w:r>
      <w:r w:rsidR="00677C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50A9">
        <w:rPr>
          <w:rFonts w:ascii="Times New Roman" w:hAnsi="Times New Roman"/>
          <w:color w:val="000000"/>
          <w:sz w:val="28"/>
          <w:szCs w:val="28"/>
        </w:rPr>
        <w:t>принятыми</w:t>
      </w:r>
      <w:r w:rsidR="00677C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50A9">
        <w:rPr>
          <w:rFonts w:ascii="Times New Roman" w:hAnsi="Times New Roman"/>
          <w:color w:val="000000"/>
          <w:sz w:val="28"/>
          <w:szCs w:val="28"/>
        </w:rPr>
        <w:t>в пределах их компетенции, с соблюдением прав ребенка,</w:t>
      </w:r>
      <w:r w:rsidR="00677C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50A9">
        <w:rPr>
          <w:rFonts w:ascii="Times New Roman" w:hAnsi="Times New Roman"/>
          <w:color w:val="000000"/>
          <w:sz w:val="28"/>
          <w:szCs w:val="28"/>
        </w:rPr>
        <w:t>либо</w:t>
      </w:r>
      <w:r w:rsidR="00677C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50A9">
        <w:rPr>
          <w:rFonts w:ascii="Times New Roman" w:hAnsi="Times New Roman"/>
          <w:color w:val="000000"/>
          <w:sz w:val="28"/>
          <w:szCs w:val="28"/>
        </w:rPr>
        <w:t>по</w:t>
      </w:r>
      <w:r w:rsidR="00677C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50A9">
        <w:rPr>
          <w:rFonts w:ascii="Times New Roman" w:hAnsi="Times New Roman"/>
          <w:color w:val="000000"/>
          <w:sz w:val="28"/>
          <w:szCs w:val="28"/>
        </w:rPr>
        <w:t>решению</w:t>
      </w:r>
      <w:r w:rsidR="00677C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50A9">
        <w:rPr>
          <w:rFonts w:ascii="Times New Roman" w:hAnsi="Times New Roman"/>
          <w:color w:val="000000"/>
          <w:sz w:val="28"/>
          <w:szCs w:val="28"/>
        </w:rPr>
        <w:t>суда, в случае осуществления деятельности без надлежащей лицензии, либо деятельности, запрещенной законом, либо деятельности,</w:t>
      </w:r>
      <w:r w:rsidR="00677C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50A9">
        <w:rPr>
          <w:rFonts w:ascii="Times New Roman" w:hAnsi="Times New Roman"/>
          <w:color w:val="000000"/>
          <w:sz w:val="28"/>
          <w:szCs w:val="28"/>
        </w:rPr>
        <w:t>несоответствующей</w:t>
      </w:r>
      <w:r w:rsidR="00677C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50A9">
        <w:rPr>
          <w:rFonts w:ascii="Times New Roman" w:hAnsi="Times New Roman"/>
          <w:color w:val="000000"/>
          <w:sz w:val="28"/>
          <w:szCs w:val="28"/>
        </w:rPr>
        <w:t>его уставным целям и в иных случаях, предусмотренных</w:t>
      </w:r>
      <w:r w:rsidR="00677C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50A9">
        <w:rPr>
          <w:rFonts w:ascii="Times New Roman" w:hAnsi="Times New Roman"/>
          <w:color w:val="000000"/>
          <w:sz w:val="28"/>
          <w:szCs w:val="28"/>
        </w:rPr>
        <w:t>действующим</w:t>
      </w:r>
      <w:r w:rsidR="00677C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50A9">
        <w:rPr>
          <w:rFonts w:ascii="Times New Roman" w:hAnsi="Times New Roman"/>
          <w:color w:val="000000"/>
          <w:sz w:val="28"/>
          <w:szCs w:val="28"/>
        </w:rPr>
        <w:t>законодательством Российской Федерации.</w:t>
      </w:r>
    </w:p>
    <w:p w:rsidR="006F29EB" w:rsidRDefault="007813BF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29EB">
        <w:rPr>
          <w:rFonts w:ascii="Times New Roman" w:hAnsi="Times New Roman" w:cs="Times New Roman"/>
          <w:sz w:val="28"/>
          <w:szCs w:val="28"/>
        </w:rPr>
        <w:t xml:space="preserve">.3. </w:t>
      </w:r>
      <w:r w:rsidR="006F29E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Реорганизация </w:t>
      </w:r>
      <w:r w:rsidR="000C3B41">
        <w:rPr>
          <w:rFonts w:ascii="Times New Roman" w:hAnsi="Times New Roman" w:cs="Times New Roman"/>
          <w:color w:val="000000"/>
          <w:spacing w:val="3"/>
          <w:sz w:val="28"/>
          <w:szCs w:val="28"/>
        </w:rPr>
        <w:t>У</w:t>
      </w:r>
      <w:r w:rsidR="006F29EB">
        <w:rPr>
          <w:rFonts w:ascii="Times New Roman" w:hAnsi="Times New Roman" w:cs="Times New Roman"/>
          <w:color w:val="000000"/>
          <w:spacing w:val="3"/>
          <w:sz w:val="28"/>
          <w:szCs w:val="28"/>
        </w:rPr>
        <w:t>чреждения, связанная с изменением назначения иму</w:t>
      </w:r>
      <w:r w:rsidR="006F29EB">
        <w:rPr>
          <w:rFonts w:ascii="Times New Roman" w:hAnsi="Times New Roman" w:cs="Times New Roman"/>
          <w:color w:val="000000"/>
          <w:spacing w:val="1"/>
          <w:sz w:val="28"/>
          <w:szCs w:val="28"/>
        </w:rPr>
        <w:t>щества, не допускается без предварительной экспертной оценки уполномочен</w:t>
      </w:r>
      <w:r w:rsidR="006F29E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="006F29E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ным органом местного самоуправления последствия принятого решения для </w:t>
      </w:r>
      <w:r w:rsidR="006F29E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обеспечения жизнедеятельности, образования, воспитания, развития, отдыха и </w:t>
      </w:r>
      <w:r w:rsidR="006F29E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оздоровления детей.</w:t>
      </w:r>
    </w:p>
    <w:p w:rsidR="006F29EB" w:rsidRDefault="007813BF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6</w:t>
      </w:r>
      <w:r w:rsidR="006F29EB">
        <w:rPr>
          <w:rFonts w:ascii="Times New Roman" w:hAnsi="Times New Roman" w:cs="Times New Roman"/>
          <w:color w:val="000000"/>
          <w:spacing w:val="-1"/>
          <w:sz w:val="28"/>
          <w:szCs w:val="28"/>
        </w:rPr>
        <w:t>.4. При разделении и выделении составляется разделительный баланс, ко</w:t>
      </w:r>
      <w:r w:rsidR="006F29E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6F29EB">
        <w:rPr>
          <w:rFonts w:ascii="Times New Roman" w:hAnsi="Times New Roman" w:cs="Times New Roman"/>
          <w:color w:val="000000"/>
          <w:sz w:val="28"/>
          <w:szCs w:val="28"/>
        </w:rPr>
        <w:t xml:space="preserve">торым оформляется распределением между юридическими лицами имущества, </w:t>
      </w:r>
      <w:r w:rsidR="006F29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прав и обязательств, включая трудовые обязательства перед работниками и </w:t>
      </w:r>
      <w:r w:rsidR="006F29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обязательства </w:t>
      </w:r>
      <w:r w:rsidR="002F2470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="006F29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чреждения по отношению к </w:t>
      </w:r>
      <w:r w:rsidR="002F247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обучающимся</w:t>
      </w:r>
      <w:r w:rsidR="006F29EB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F29EB" w:rsidRDefault="000C3B41" w:rsidP="00486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6.5. </w:t>
      </w:r>
      <w:r w:rsidR="006F29E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 слиянии, присоединении и преобразовании составляется передаточ</w:t>
      </w:r>
      <w:r w:rsidR="006F29E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ный акт, которым оформляется прием-передача имущества, прав и обязанно</w:t>
      </w:r>
      <w:r w:rsidR="006F29E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6F29EB">
        <w:rPr>
          <w:rFonts w:ascii="Times New Roman" w:hAnsi="Times New Roman" w:cs="Times New Roman"/>
          <w:color w:val="000000"/>
          <w:sz w:val="28"/>
          <w:szCs w:val="28"/>
        </w:rPr>
        <w:t>стей реорганизуемого Учреждения другому юридическому лицу.</w:t>
      </w:r>
    </w:p>
    <w:p w:rsidR="006F29EB" w:rsidRDefault="007813BF" w:rsidP="00486C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F29E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C3B41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6F29EB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 считается реорганизованным (за исключением случаев ре</w:t>
      </w:r>
      <w:r w:rsidR="006F29E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организации в форме присоединения) с момента регистрации вновь возникших </w:t>
      </w:r>
      <w:r w:rsidR="006F29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юридических лиц. При реорганизации в форме присоединения к нему другого </w:t>
      </w:r>
      <w:r w:rsidR="006F29EB">
        <w:rPr>
          <w:rFonts w:ascii="Times New Roman" w:hAnsi="Times New Roman" w:cs="Times New Roman"/>
          <w:color w:val="000000"/>
          <w:sz w:val="28"/>
          <w:szCs w:val="28"/>
        </w:rPr>
        <w:t>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6F29EB" w:rsidRDefault="007813BF" w:rsidP="00486C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="006F29E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C3B4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F29EB">
        <w:rPr>
          <w:rFonts w:ascii="Times New Roman" w:hAnsi="Times New Roman" w:cs="Times New Roman"/>
          <w:color w:val="000000"/>
          <w:sz w:val="28"/>
          <w:szCs w:val="28"/>
        </w:rPr>
        <w:t>. При реорганизации Учреждения в форме преобразования, присоедине</w:t>
      </w:r>
      <w:r w:rsidR="006F29E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6F29EB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ния к Учреждению юридического лица, не являющегося образовательным уч</w:t>
      </w:r>
      <w:r w:rsidR="006F29E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="006F29EB">
        <w:rPr>
          <w:rFonts w:ascii="Times New Roman" w:hAnsi="Times New Roman" w:cs="Times New Roman"/>
          <w:color w:val="000000"/>
          <w:sz w:val="28"/>
          <w:szCs w:val="28"/>
        </w:rPr>
        <w:t>реждением, создании автономного образовательного учреждения путем изме</w:t>
      </w:r>
      <w:r w:rsidR="006F29E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6F29EB">
        <w:rPr>
          <w:rFonts w:ascii="Times New Roman" w:hAnsi="Times New Roman" w:cs="Times New Roman"/>
          <w:color w:val="000000"/>
          <w:spacing w:val="1"/>
          <w:sz w:val="28"/>
          <w:szCs w:val="28"/>
        </w:rPr>
        <w:t>нения типа Учреждения</w:t>
      </w:r>
      <w:r w:rsidR="000C3B41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6F29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Учреждение вправе осуществлять определенные в на</w:t>
      </w:r>
      <w:r w:rsidR="006F29E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="006F29EB">
        <w:rPr>
          <w:rFonts w:ascii="Times New Roman" w:hAnsi="Times New Roman" w:cs="Times New Roman"/>
          <w:color w:val="000000"/>
          <w:sz w:val="28"/>
          <w:szCs w:val="28"/>
        </w:rPr>
        <w:t xml:space="preserve">стоящем </w:t>
      </w:r>
      <w:r w:rsidR="000C3B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F29EB">
        <w:rPr>
          <w:rFonts w:ascii="Times New Roman" w:hAnsi="Times New Roman" w:cs="Times New Roman"/>
          <w:color w:val="000000"/>
          <w:sz w:val="28"/>
          <w:szCs w:val="28"/>
        </w:rPr>
        <w:t xml:space="preserve">ставе виды деятельности на основании лицензии и свидетельства о государственной аккредитации, выданных Учреждению, до окончания срока </w:t>
      </w:r>
      <w:r w:rsidR="006F29E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действия этих лицензий и свидетельства. При реорганизации Учреждения в </w:t>
      </w:r>
      <w:r w:rsidR="006F29EB">
        <w:rPr>
          <w:rFonts w:ascii="Times New Roman" w:hAnsi="Times New Roman" w:cs="Times New Roman"/>
          <w:color w:val="000000"/>
          <w:sz w:val="28"/>
          <w:szCs w:val="28"/>
        </w:rPr>
        <w:t>форме присоединения к нему одного или нескольких образовательных учреж</w:t>
      </w:r>
      <w:r w:rsidR="006F29EB">
        <w:rPr>
          <w:rFonts w:ascii="Times New Roman" w:hAnsi="Times New Roman" w:cs="Times New Roman"/>
          <w:color w:val="000000"/>
          <w:sz w:val="28"/>
          <w:szCs w:val="28"/>
        </w:rPr>
        <w:softHyphen/>
        <w:t>дений лицензия и свидетельство о государственной аккредитации Учреждения переоформляются в порядке, установленном Правительством Российской Фе</w:t>
      </w:r>
      <w:r w:rsidR="006F29E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6F29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дерации, с учетом лицензий и свидетельств о государственной аккредитации </w:t>
      </w:r>
      <w:r w:rsidR="006F29EB">
        <w:rPr>
          <w:rFonts w:ascii="Times New Roman" w:hAnsi="Times New Roman" w:cs="Times New Roman"/>
          <w:color w:val="000000"/>
          <w:sz w:val="28"/>
          <w:szCs w:val="28"/>
        </w:rPr>
        <w:t>присоединяемых образовательных учреждений на период до окончания срока действия лицензии и свидетельства о государственной аккредитации Учрежде</w:t>
      </w:r>
      <w:r w:rsidR="006F29E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6F29EB">
        <w:rPr>
          <w:rFonts w:ascii="Times New Roman" w:hAnsi="Times New Roman" w:cs="Times New Roman"/>
          <w:color w:val="000000"/>
          <w:spacing w:val="-8"/>
          <w:sz w:val="28"/>
          <w:szCs w:val="28"/>
        </w:rPr>
        <w:t>ния.</w:t>
      </w:r>
    </w:p>
    <w:p w:rsidR="006F29EB" w:rsidRDefault="00600955" w:rsidP="00486C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 w:rsidR="006F29E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изменении статуса Учреждения и его реорганизации в иной не указан</w:t>
      </w:r>
      <w:r w:rsidR="006F29E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6F29EB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ной в абзаце первом настоящего пункта форме лицензия и свидетельство о го</w:t>
      </w:r>
      <w:r w:rsidR="006F29E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="006F29EB">
        <w:rPr>
          <w:rFonts w:ascii="Times New Roman" w:hAnsi="Times New Roman" w:cs="Times New Roman"/>
          <w:color w:val="000000"/>
          <w:sz w:val="28"/>
          <w:szCs w:val="28"/>
        </w:rPr>
        <w:t xml:space="preserve">сударственной аккредитации утрачивают силу, если федеральным законом не </w:t>
      </w:r>
      <w:r w:rsidR="006F29E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предусмотрено иное.</w:t>
      </w:r>
    </w:p>
    <w:p w:rsidR="000C3B41" w:rsidRPr="000C3B41" w:rsidRDefault="000C3B41" w:rsidP="00486C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6.8. Ликвидация Учреждения допускается </w:t>
      </w:r>
      <w:r>
        <w:rPr>
          <w:rFonts w:ascii="Times New Roman" w:hAnsi="Times New Roman"/>
          <w:color w:val="000000"/>
          <w:sz w:val="28"/>
          <w:szCs w:val="28"/>
        </w:rPr>
        <w:t xml:space="preserve">только с согласия схода жителей населенных пунктов, обслуживаемых данным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Учреждением.</w:t>
      </w:r>
    </w:p>
    <w:p w:rsidR="007813BF" w:rsidRDefault="007813BF" w:rsidP="00486C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F29E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C3B4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F29E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250A9">
        <w:rPr>
          <w:rFonts w:ascii="Times New Roman" w:hAnsi="Times New Roman"/>
          <w:color w:val="000000"/>
          <w:sz w:val="28"/>
          <w:szCs w:val="28"/>
        </w:rPr>
        <w:t>Ликвидация Учреждения осуществляется ликвидационной комиссией,</w:t>
      </w:r>
      <w:r w:rsidR="00677C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50A9">
        <w:rPr>
          <w:rFonts w:ascii="Times New Roman" w:hAnsi="Times New Roman"/>
          <w:color w:val="000000"/>
          <w:sz w:val="28"/>
          <w:szCs w:val="28"/>
        </w:rPr>
        <w:t xml:space="preserve">назначаемой </w:t>
      </w:r>
      <w:r>
        <w:rPr>
          <w:rFonts w:ascii="Times New Roman" w:hAnsi="Times New Roman"/>
          <w:color w:val="000000"/>
          <w:sz w:val="28"/>
          <w:szCs w:val="28"/>
        </w:rPr>
        <w:t>Учредителем</w:t>
      </w:r>
      <w:r w:rsidRPr="009250A9">
        <w:rPr>
          <w:rFonts w:ascii="Times New Roman" w:hAnsi="Times New Roman"/>
          <w:color w:val="000000"/>
          <w:sz w:val="28"/>
          <w:szCs w:val="28"/>
        </w:rPr>
        <w:t xml:space="preserve"> либо органом, принявшим</w:t>
      </w:r>
      <w:r w:rsidRPr="009250A9">
        <w:rPr>
          <w:rFonts w:ascii="Times New Roman" w:hAnsi="Times New Roman"/>
          <w:color w:val="000000"/>
          <w:sz w:val="28"/>
          <w:szCs w:val="28"/>
        </w:rPr>
        <w:br/>
        <w:t>решение о ликвидации, с уведомлением органа, осуществляющего</w:t>
      </w:r>
      <w:r w:rsidRPr="009250A9">
        <w:rPr>
          <w:rFonts w:ascii="Times New Roman" w:hAnsi="Times New Roman"/>
          <w:color w:val="000000"/>
          <w:sz w:val="28"/>
          <w:szCs w:val="28"/>
        </w:rPr>
        <w:br/>
        <w:t>государственную регистрацию юридических лиц Белгородской области.</w:t>
      </w:r>
    </w:p>
    <w:p w:rsidR="007813BF" w:rsidRDefault="007813BF" w:rsidP="00486C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="000C3B41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250A9">
        <w:rPr>
          <w:rFonts w:ascii="Times New Roman" w:hAnsi="Times New Roman"/>
          <w:color w:val="000000"/>
          <w:sz w:val="28"/>
          <w:szCs w:val="28"/>
        </w:rPr>
        <w:t>С момента назначения ликвидационной комиссии к ней переходят</w:t>
      </w:r>
      <w:r w:rsidRPr="009250A9">
        <w:rPr>
          <w:rFonts w:ascii="Times New Roman" w:hAnsi="Times New Roman"/>
          <w:color w:val="000000"/>
          <w:sz w:val="28"/>
          <w:szCs w:val="28"/>
        </w:rPr>
        <w:br/>
        <w:t>полномочия по управлению Учреждением. Ликвидационная комиссия</w:t>
      </w:r>
      <w:r w:rsidRPr="009250A9">
        <w:rPr>
          <w:rFonts w:ascii="Times New Roman" w:hAnsi="Times New Roman"/>
          <w:color w:val="000000"/>
          <w:sz w:val="28"/>
          <w:szCs w:val="28"/>
        </w:rPr>
        <w:br/>
        <w:t>составляет ликвидационный баланс и предоставляет его Учредителю.</w:t>
      </w:r>
    </w:p>
    <w:p w:rsidR="007813BF" w:rsidRPr="009250A9" w:rsidRDefault="007813BF" w:rsidP="00486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="000C3B41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250A9">
        <w:rPr>
          <w:rFonts w:ascii="Times New Roman" w:hAnsi="Times New Roman"/>
          <w:color w:val="000000"/>
          <w:sz w:val="28"/>
          <w:szCs w:val="28"/>
        </w:rPr>
        <w:t>При ликвидации и реорганизации Учреждения увольняемым</w:t>
      </w:r>
      <w:r w:rsidRPr="009250A9">
        <w:rPr>
          <w:rFonts w:ascii="Times New Roman" w:hAnsi="Times New Roman"/>
          <w:color w:val="000000"/>
          <w:sz w:val="28"/>
          <w:szCs w:val="28"/>
        </w:rPr>
        <w:br/>
        <w:t>работникам гарантируется соблюдение их прав и интересов в соответствии с</w:t>
      </w:r>
      <w:r w:rsidRPr="009250A9">
        <w:rPr>
          <w:rFonts w:ascii="Times New Roman" w:hAnsi="Times New Roman"/>
          <w:color w:val="000000"/>
          <w:sz w:val="28"/>
          <w:szCs w:val="28"/>
        </w:rPr>
        <w:br/>
        <w:t>законодательством Российской Федерации.</w:t>
      </w:r>
    </w:p>
    <w:p w:rsidR="007813BF" w:rsidRPr="009250A9" w:rsidRDefault="007813BF" w:rsidP="00486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</w:t>
      </w:r>
      <w:r w:rsidR="000C3B41">
        <w:rPr>
          <w:rFonts w:ascii="Times New Roman" w:hAnsi="Times New Roman"/>
          <w:color w:val="000000"/>
          <w:sz w:val="28"/>
          <w:szCs w:val="28"/>
        </w:rPr>
        <w:t>2</w:t>
      </w:r>
      <w:r w:rsidRPr="009250A9">
        <w:rPr>
          <w:rFonts w:ascii="Times New Roman" w:hAnsi="Times New Roman"/>
          <w:color w:val="000000"/>
          <w:sz w:val="28"/>
          <w:szCs w:val="28"/>
        </w:rPr>
        <w:t>. При ликвидации или реорганизации Учреждения, осуществляемых,</w:t>
      </w:r>
      <w:r w:rsidR="00677C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50A9">
        <w:rPr>
          <w:rFonts w:ascii="Times New Roman" w:hAnsi="Times New Roman"/>
          <w:color w:val="000000"/>
          <w:sz w:val="28"/>
          <w:szCs w:val="28"/>
        </w:rPr>
        <w:t>как правило, по окончании учебного года, Учредитель берет</w:t>
      </w:r>
      <w:r w:rsidR="00677C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50A9">
        <w:rPr>
          <w:rFonts w:ascii="Times New Roman" w:hAnsi="Times New Roman"/>
          <w:color w:val="000000"/>
          <w:sz w:val="28"/>
          <w:szCs w:val="28"/>
        </w:rPr>
        <w:t>на</w:t>
      </w:r>
      <w:r w:rsidR="00677C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50A9">
        <w:rPr>
          <w:rFonts w:ascii="Times New Roman" w:hAnsi="Times New Roman"/>
          <w:color w:val="000000"/>
          <w:sz w:val="28"/>
          <w:szCs w:val="28"/>
        </w:rPr>
        <w:t>себя</w:t>
      </w:r>
      <w:r w:rsidR="00677C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50A9">
        <w:rPr>
          <w:rFonts w:ascii="Times New Roman" w:hAnsi="Times New Roman"/>
          <w:color w:val="000000"/>
          <w:sz w:val="28"/>
          <w:szCs w:val="28"/>
        </w:rPr>
        <w:t xml:space="preserve">ответственность за перевод </w:t>
      </w:r>
      <w:r w:rsidR="000C3B41">
        <w:rPr>
          <w:rFonts w:ascii="Times New Roman" w:hAnsi="Times New Roman"/>
          <w:color w:val="000000"/>
          <w:sz w:val="28"/>
          <w:szCs w:val="28"/>
        </w:rPr>
        <w:t>об</w:t>
      </w:r>
      <w:r w:rsidRPr="009250A9">
        <w:rPr>
          <w:rFonts w:ascii="Times New Roman" w:hAnsi="Times New Roman"/>
          <w:color w:val="000000"/>
          <w:sz w:val="28"/>
          <w:szCs w:val="28"/>
        </w:rPr>
        <w:t>уча</w:t>
      </w:r>
      <w:r w:rsidR="000C3B41">
        <w:rPr>
          <w:rFonts w:ascii="Times New Roman" w:hAnsi="Times New Roman"/>
          <w:color w:val="000000"/>
          <w:sz w:val="28"/>
          <w:szCs w:val="28"/>
        </w:rPr>
        <w:t>ю</w:t>
      </w:r>
      <w:r w:rsidRPr="009250A9">
        <w:rPr>
          <w:rFonts w:ascii="Times New Roman" w:hAnsi="Times New Roman"/>
          <w:color w:val="000000"/>
          <w:sz w:val="28"/>
          <w:szCs w:val="28"/>
        </w:rPr>
        <w:t xml:space="preserve">щихся в другие </w:t>
      </w:r>
      <w:r w:rsidR="000C3B41">
        <w:rPr>
          <w:rFonts w:ascii="Times New Roman" w:hAnsi="Times New Roman"/>
          <w:color w:val="000000"/>
          <w:sz w:val="28"/>
          <w:szCs w:val="28"/>
        </w:rPr>
        <w:t>образовательные учреждения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Pr="009250A9">
        <w:rPr>
          <w:rFonts w:ascii="Times New Roman" w:hAnsi="Times New Roman"/>
          <w:color w:val="000000"/>
          <w:sz w:val="28"/>
          <w:szCs w:val="28"/>
        </w:rPr>
        <w:t>согласи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9250A9">
        <w:rPr>
          <w:rFonts w:ascii="Times New Roman" w:hAnsi="Times New Roman"/>
          <w:color w:val="000000"/>
          <w:sz w:val="28"/>
          <w:szCs w:val="28"/>
        </w:rPr>
        <w:t xml:space="preserve"> их родител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9250A9">
        <w:rPr>
          <w:rFonts w:ascii="Times New Roman" w:hAnsi="Times New Roman"/>
          <w:color w:val="000000"/>
          <w:sz w:val="28"/>
          <w:szCs w:val="28"/>
        </w:rPr>
        <w:t xml:space="preserve"> (законны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250A9">
        <w:rPr>
          <w:rFonts w:ascii="Times New Roman" w:hAnsi="Times New Roman"/>
          <w:color w:val="000000"/>
          <w:sz w:val="28"/>
          <w:szCs w:val="28"/>
        </w:rPr>
        <w:t xml:space="preserve"> представител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9250A9">
        <w:rPr>
          <w:rFonts w:ascii="Times New Roman" w:hAnsi="Times New Roman"/>
          <w:color w:val="000000"/>
          <w:sz w:val="28"/>
          <w:szCs w:val="28"/>
        </w:rPr>
        <w:t>).</w:t>
      </w:r>
    </w:p>
    <w:p w:rsidR="00486C3E" w:rsidRDefault="007813BF" w:rsidP="00486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9250A9">
        <w:rPr>
          <w:rFonts w:ascii="Times New Roman" w:hAnsi="Times New Roman"/>
          <w:color w:val="000000"/>
          <w:sz w:val="28"/>
          <w:szCs w:val="28"/>
        </w:rPr>
        <w:t>.1</w:t>
      </w:r>
      <w:r w:rsidR="000C3B41">
        <w:rPr>
          <w:rFonts w:ascii="Times New Roman" w:hAnsi="Times New Roman"/>
          <w:color w:val="000000"/>
          <w:sz w:val="28"/>
          <w:szCs w:val="28"/>
        </w:rPr>
        <w:t>3</w:t>
      </w:r>
      <w:r w:rsidRPr="009250A9">
        <w:rPr>
          <w:rFonts w:ascii="Times New Roman" w:hAnsi="Times New Roman"/>
          <w:color w:val="000000"/>
          <w:sz w:val="28"/>
          <w:szCs w:val="28"/>
        </w:rPr>
        <w:t>. При прекращении деятельности Учреждения все документы</w:t>
      </w:r>
      <w:r w:rsidRPr="009250A9">
        <w:rPr>
          <w:rFonts w:ascii="Times New Roman" w:hAnsi="Times New Roman"/>
          <w:color w:val="000000"/>
          <w:sz w:val="28"/>
          <w:szCs w:val="28"/>
        </w:rPr>
        <w:br/>
        <w:t>согласно номенклатуре дел относятся к муниципальной собственности и</w:t>
      </w:r>
      <w:r w:rsidRPr="009250A9">
        <w:rPr>
          <w:rFonts w:ascii="Times New Roman" w:hAnsi="Times New Roman"/>
          <w:color w:val="000000"/>
          <w:sz w:val="28"/>
          <w:szCs w:val="28"/>
        </w:rPr>
        <w:br/>
        <w:t>передаются в установленном порядке правопреемнику (правопреемникам). При</w:t>
      </w:r>
      <w:r w:rsidR="00677C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50A9">
        <w:rPr>
          <w:rFonts w:ascii="Times New Roman" w:hAnsi="Times New Roman"/>
          <w:color w:val="000000"/>
          <w:sz w:val="28"/>
          <w:szCs w:val="28"/>
        </w:rPr>
        <w:t>отсутствии правопреемника документы постоянного хранения, имеющие</w:t>
      </w:r>
      <w:r w:rsidRPr="009250A9">
        <w:rPr>
          <w:rFonts w:ascii="Times New Roman" w:hAnsi="Times New Roman"/>
          <w:color w:val="000000"/>
          <w:sz w:val="28"/>
          <w:szCs w:val="28"/>
        </w:rPr>
        <w:br/>
        <w:t>научно-историческое значение (управленческие, финансово-хозяйственные),</w:t>
      </w:r>
      <w:r w:rsidRPr="009250A9">
        <w:rPr>
          <w:rFonts w:ascii="Times New Roman" w:hAnsi="Times New Roman"/>
          <w:color w:val="000000"/>
          <w:sz w:val="28"/>
          <w:szCs w:val="28"/>
        </w:rPr>
        <w:br/>
        <w:t>документы по личному составу (приказы, личные дела и другие) передаются на</w:t>
      </w:r>
      <w:r w:rsidR="00677C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50A9">
        <w:rPr>
          <w:rFonts w:ascii="Times New Roman" w:hAnsi="Times New Roman"/>
          <w:color w:val="000000"/>
          <w:sz w:val="28"/>
          <w:szCs w:val="28"/>
        </w:rPr>
        <w:t>архивное хранение. Передача и упорядочение документов организуются</w:t>
      </w:r>
      <w:r w:rsidRPr="009250A9">
        <w:rPr>
          <w:rFonts w:ascii="Times New Roman" w:hAnsi="Times New Roman"/>
          <w:color w:val="000000"/>
          <w:sz w:val="28"/>
          <w:szCs w:val="28"/>
        </w:rPr>
        <w:br/>
        <w:t xml:space="preserve">директором и осуществляются силами и за счет средств Учреждения в соответствии с требованиями архивных органов. </w:t>
      </w:r>
    </w:p>
    <w:p w:rsidR="0093685A" w:rsidRDefault="0093685A" w:rsidP="00486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3B41" w:rsidRPr="00BE280E" w:rsidRDefault="000C3B41" w:rsidP="00486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29EB" w:rsidRDefault="007813BF" w:rsidP="00486C3E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lastRenderedPageBreak/>
        <w:t>VI</w:t>
      </w:r>
      <w:r w:rsidR="006F29EB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I</w:t>
      </w:r>
      <w:r w:rsidR="006F29EB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.</w:t>
      </w:r>
      <w:r w:rsidRPr="003949AA">
        <w:rPr>
          <w:rFonts w:ascii="Times New Roman" w:hAnsi="Times New Roman"/>
          <w:b/>
          <w:bCs/>
          <w:spacing w:val="-6"/>
          <w:sz w:val="28"/>
          <w:szCs w:val="28"/>
        </w:rPr>
        <w:t>Заключительные положения</w:t>
      </w:r>
    </w:p>
    <w:p w:rsidR="000C3B41" w:rsidRPr="00BE280E" w:rsidRDefault="000C3B41" w:rsidP="00486C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6F29EB" w:rsidRDefault="007813BF" w:rsidP="00486C3E">
      <w:pPr>
        <w:shd w:val="clear" w:color="auto" w:fill="FFFFFF"/>
        <w:tabs>
          <w:tab w:val="left" w:pos="1007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7</w:t>
      </w:r>
      <w:r w:rsidR="006F29EB">
        <w:rPr>
          <w:rFonts w:ascii="Times New Roman" w:hAnsi="Times New Roman" w:cs="Times New Roman"/>
          <w:color w:val="000000"/>
          <w:spacing w:val="-7"/>
          <w:sz w:val="28"/>
          <w:szCs w:val="28"/>
        </w:rPr>
        <w:t>.1.</w:t>
      </w:r>
      <w:r w:rsidR="0060095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6F29EB">
        <w:rPr>
          <w:rFonts w:ascii="Times New Roman" w:hAnsi="Times New Roman" w:cs="Times New Roman"/>
          <w:color w:val="000000"/>
          <w:spacing w:val="2"/>
          <w:sz w:val="28"/>
          <w:szCs w:val="28"/>
        </w:rPr>
        <w:t>Изменения и (или) дополнения в настоящий Устав разрабатываются и</w:t>
      </w:r>
      <w:r w:rsidR="006F29EB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6F29EB">
        <w:rPr>
          <w:rFonts w:ascii="Times New Roman" w:hAnsi="Times New Roman" w:cs="Times New Roman"/>
          <w:color w:val="000000"/>
          <w:sz w:val="28"/>
          <w:szCs w:val="28"/>
        </w:rPr>
        <w:t xml:space="preserve">принимаются </w:t>
      </w:r>
      <w:r w:rsidR="00651038">
        <w:rPr>
          <w:rFonts w:ascii="Times New Roman" w:hAnsi="Times New Roman" w:cs="Times New Roman"/>
          <w:color w:val="000000"/>
          <w:sz w:val="28"/>
          <w:szCs w:val="28"/>
        </w:rPr>
        <w:t>Общим собранием работников</w:t>
      </w:r>
      <w:r w:rsidR="006F29EB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Учреждения, утверждаются Учредителем в порядке, </w:t>
      </w:r>
      <w:r w:rsidR="00600955">
        <w:rPr>
          <w:rFonts w:ascii="Times New Roman" w:hAnsi="Times New Roman" w:cs="Times New Roman"/>
          <w:color w:val="000000"/>
          <w:sz w:val="28"/>
          <w:szCs w:val="28"/>
        </w:rPr>
        <w:t xml:space="preserve">им </w:t>
      </w:r>
      <w:r w:rsidR="006F29EB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600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29EB">
        <w:rPr>
          <w:rFonts w:ascii="Times New Roman" w:hAnsi="Times New Roman" w:cs="Times New Roman"/>
          <w:color w:val="000000"/>
          <w:sz w:val="28"/>
          <w:szCs w:val="28"/>
        </w:rPr>
        <w:t>и подлежат, обязательной государственной регист</w:t>
      </w:r>
      <w:r w:rsidR="006F29E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6F29EB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рации.</w:t>
      </w:r>
    </w:p>
    <w:p w:rsidR="006F29EB" w:rsidRDefault="007813BF" w:rsidP="00486C3E">
      <w:pPr>
        <w:shd w:val="clear" w:color="auto" w:fill="FFFFFF"/>
        <w:tabs>
          <w:tab w:val="left" w:pos="1007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7</w:t>
      </w:r>
      <w:r w:rsidR="006F29EB">
        <w:rPr>
          <w:rFonts w:ascii="Times New Roman" w:hAnsi="Times New Roman" w:cs="Times New Roman"/>
          <w:color w:val="000000"/>
          <w:spacing w:val="-10"/>
          <w:sz w:val="28"/>
          <w:szCs w:val="28"/>
        </w:rPr>
        <w:t>.2.</w:t>
      </w:r>
      <w:r w:rsidR="006F29EB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Государственная регистрация изменений и дополнений в Устав Учреж</w:t>
      </w:r>
      <w:r w:rsidR="006F29E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6F29EB">
        <w:rPr>
          <w:rFonts w:ascii="Times New Roman" w:hAnsi="Times New Roman" w:cs="Times New Roman"/>
          <w:color w:val="000000"/>
          <w:spacing w:val="5"/>
          <w:sz w:val="28"/>
          <w:szCs w:val="28"/>
        </w:rPr>
        <w:t>дения осуществляется в порядке, установленном законодательством Россий</w:t>
      </w:r>
      <w:r w:rsidR="006F29E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="006F29EB">
        <w:rPr>
          <w:rFonts w:ascii="Times New Roman" w:hAnsi="Times New Roman" w:cs="Times New Roman"/>
          <w:color w:val="000000"/>
          <w:spacing w:val="-2"/>
          <w:sz w:val="28"/>
          <w:szCs w:val="28"/>
        </w:rPr>
        <w:t>ской Федерации.</w:t>
      </w:r>
    </w:p>
    <w:p w:rsidR="006F29EB" w:rsidRDefault="007813BF" w:rsidP="00486C3E">
      <w:pPr>
        <w:shd w:val="clear" w:color="auto" w:fill="FFFFFF"/>
        <w:tabs>
          <w:tab w:val="left" w:pos="1007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F29EB">
        <w:rPr>
          <w:rFonts w:ascii="Times New Roman" w:hAnsi="Times New Roman" w:cs="Times New Roman"/>
          <w:color w:val="000000"/>
          <w:sz w:val="28"/>
          <w:szCs w:val="28"/>
        </w:rPr>
        <w:t>.3. Изменения и дополнения в Устав Учреждения вступают в силу с момен</w:t>
      </w:r>
      <w:r w:rsidR="006F29E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6F29EB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 их государственной регистрации.</w:t>
      </w:r>
    </w:p>
    <w:p w:rsidR="006F29EB" w:rsidRDefault="006F29EB" w:rsidP="00486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9EB" w:rsidRDefault="006F29EB" w:rsidP="007813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9EB" w:rsidRDefault="006F29EB" w:rsidP="006F2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842" w:rsidRDefault="00FD4842" w:rsidP="006F2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842" w:rsidRDefault="00FD4842" w:rsidP="006F2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842" w:rsidRDefault="00FD4842" w:rsidP="006F2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842" w:rsidRDefault="00FD4842" w:rsidP="006F2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842" w:rsidRDefault="00FD4842" w:rsidP="006F2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842" w:rsidRDefault="00FD4842" w:rsidP="006F2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842" w:rsidRDefault="00FD4842" w:rsidP="006F2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842" w:rsidRDefault="00FD4842" w:rsidP="006F2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842" w:rsidRDefault="00FD4842" w:rsidP="006F2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842" w:rsidRDefault="00FD4842" w:rsidP="006F2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842" w:rsidRDefault="00FD4842" w:rsidP="006F2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842" w:rsidRDefault="00FD4842" w:rsidP="006F2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842" w:rsidRDefault="00FD4842" w:rsidP="006F2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842" w:rsidRDefault="00FD4842" w:rsidP="006F2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842" w:rsidRDefault="00FD4842" w:rsidP="006F2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842" w:rsidRDefault="00FD4842" w:rsidP="006F2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842" w:rsidRDefault="00FD4842" w:rsidP="006F2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842" w:rsidRDefault="00FD4842" w:rsidP="006F2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842" w:rsidRDefault="00FD4842" w:rsidP="006F2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842" w:rsidRDefault="00FD4842" w:rsidP="006F2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19495" cy="8647448"/>
            <wp:effectExtent l="19050" t="0" r="0" b="0"/>
            <wp:docPr id="2" name="Рисунок 2" descr="C:\Users\Bolshoe\Desktop\посл. стр. уст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lshoe\Desktop\посл. стр. устав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47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9EB" w:rsidRDefault="006F29EB" w:rsidP="006F2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541" w:rsidRDefault="00325541"/>
    <w:sectPr w:rsidR="00325541" w:rsidSect="00A857AC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C25" w:rsidRDefault="00675C25" w:rsidP="00FC2B94">
      <w:pPr>
        <w:spacing w:after="0" w:line="240" w:lineRule="auto"/>
      </w:pPr>
      <w:r>
        <w:separator/>
      </w:r>
    </w:p>
  </w:endnote>
  <w:endnote w:type="continuationSeparator" w:id="1">
    <w:p w:rsidR="00675C25" w:rsidRDefault="00675C25" w:rsidP="00FC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75313"/>
      <w:docPartObj>
        <w:docPartGallery w:val="Page Numbers (Bottom of Page)"/>
        <w:docPartUnique/>
      </w:docPartObj>
    </w:sdtPr>
    <w:sdtContent>
      <w:p w:rsidR="006E636B" w:rsidRDefault="004746FB">
        <w:pPr>
          <w:pStyle w:val="ab"/>
          <w:jc w:val="right"/>
        </w:pPr>
        <w:r>
          <w:fldChar w:fldCharType="begin"/>
        </w:r>
        <w:r w:rsidR="006E636B">
          <w:instrText xml:space="preserve"> PAGE   \* MERGEFORMAT </w:instrText>
        </w:r>
        <w:r>
          <w:fldChar w:fldCharType="separate"/>
        </w:r>
        <w:r w:rsidR="00FD484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6E636B" w:rsidRDefault="006E636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C25" w:rsidRDefault="00675C25" w:rsidP="00FC2B94">
      <w:pPr>
        <w:spacing w:after="0" w:line="240" w:lineRule="auto"/>
      </w:pPr>
      <w:r>
        <w:separator/>
      </w:r>
    </w:p>
  </w:footnote>
  <w:footnote w:type="continuationSeparator" w:id="1">
    <w:p w:rsidR="00675C25" w:rsidRDefault="00675C25" w:rsidP="00FC2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0"/>
    <w:lvl w:ilvl="0">
      <w:start w:val="5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26C1239"/>
    <w:multiLevelType w:val="multilevel"/>
    <w:tmpl w:val="78EC6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AF1CF5"/>
    <w:multiLevelType w:val="multilevel"/>
    <w:tmpl w:val="32BCA804"/>
    <w:lvl w:ilvl="0">
      <w:start w:val="3"/>
      <w:numFmt w:val="decimal"/>
      <w:lvlText w:val="%1."/>
      <w:lvlJc w:val="left"/>
      <w:pPr>
        <w:ind w:left="600" w:hanging="600"/>
      </w:pPr>
      <w:rPr>
        <w:rFonts w:eastAsia="Calibri" w:cstheme="minorBidi"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eastAsia="Calibr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theme="minorBidi" w:hint="default"/>
      </w:rPr>
    </w:lvl>
  </w:abstractNum>
  <w:abstractNum w:abstractNumId="4">
    <w:nsid w:val="15E36403"/>
    <w:multiLevelType w:val="multilevel"/>
    <w:tmpl w:val="2780AD3E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5">
    <w:nsid w:val="47670454"/>
    <w:multiLevelType w:val="multilevel"/>
    <w:tmpl w:val="8954E21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A98769E"/>
    <w:multiLevelType w:val="multilevel"/>
    <w:tmpl w:val="366C2B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F6E058D"/>
    <w:multiLevelType w:val="multilevel"/>
    <w:tmpl w:val="24508C04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B836FDF"/>
    <w:multiLevelType w:val="multilevel"/>
    <w:tmpl w:val="39C0CA3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669353CF"/>
    <w:multiLevelType w:val="hybridMultilevel"/>
    <w:tmpl w:val="34502DB0"/>
    <w:lvl w:ilvl="0" w:tplc="0680B2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9B22ED9"/>
    <w:multiLevelType w:val="multilevel"/>
    <w:tmpl w:val="562669DC"/>
    <w:lvl w:ilvl="0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11">
    <w:nsid w:val="76A73F70"/>
    <w:multiLevelType w:val="multilevel"/>
    <w:tmpl w:val="FDDC78CE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29EB"/>
    <w:rsid w:val="0003164A"/>
    <w:rsid w:val="00055E58"/>
    <w:rsid w:val="00056C96"/>
    <w:rsid w:val="00093EFA"/>
    <w:rsid w:val="000A0CC3"/>
    <w:rsid w:val="000C3B41"/>
    <w:rsid w:val="000C750F"/>
    <w:rsid w:val="000E4FD6"/>
    <w:rsid w:val="000E68EE"/>
    <w:rsid w:val="00107676"/>
    <w:rsid w:val="001405BF"/>
    <w:rsid w:val="001902D4"/>
    <w:rsid w:val="0019767F"/>
    <w:rsid w:val="001B2642"/>
    <w:rsid w:val="001F2538"/>
    <w:rsid w:val="00206577"/>
    <w:rsid w:val="002128B4"/>
    <w:rsid w:val="00223CA7"/>
    <w:rsid w:val="0023660B"/>
    <w:rsid w:val="00240E03"/>
    <w:rsid w:val="00284D59"/>
    <w:rsid w:val="00296C4D"/>
    <w:rsid w:val="002D0476"/>
    <w:rsid w:val="002F2470"/>
    <w:rsid w:val="00302A66"/>
    <w:rsid w:val="00325541"/>
    <w:rsid w:val="0032579F"/>
    <w:rsid w:val="00332874"/>
    <w:rsid w:val="00340A6A"/>
    <w:rsid w:val="00353EF3"/>
    <w:rsid w:val="00365D06"/>
    <w:rsid w:val="00380A73"/>
    <w:rsid w:val="00385652"/>
    <w:rsid w:val="003A3365"/>
    <w:rsid w:val="003C2086"/>
    <w:rsid w:val="003E0680"/>
    <w:rsid w:val="003E2F99"/>
    <w:rsid w:val="003E53B2"/>
    <w:rsid w:val="0042214D"/>
    <w:rsid w:val="0046017C"/>
    <w:rsid w:val="00461931"/>
    <w:rsid w:val="004746FB"/>
    <w:rsid w:val="004758D0"/>
    <w:rsid w:val="00486C3E"/>
    <w:rsid w:val="004A1E50"/>
    <w:rsid w:val="004C6937"/>
    <w:rsid w:val="004C700D"/>
    <w:rsid w:val="004E4ADF"/>
    <w:rsid w:val="004F23F2"/>
    <w:rsid w:val="004F3C85"/>
    <w:rsid w:val="00521D40"/>
    <w:rsid w:val="00521EB7"/>
    <w:rsid w:val="005578AB"/>
    <w:rsid w:val="00564BEE"/>
    <w:rsid w:val="00574460"/>
    <w:rsid w:val="00585C48"/>
    <w:rsid w:val="005941AE"/>
    <w:rsid w:val="005A015C"/>
    <w:rsid w:val="005B3821"/>
    <w:rsid w:val="005B4DAD"/>
    <w:rsid w:val="005B7E9B"/>
    <w:rsid w:val="005D2A1F"/>
    <w:rsid w:val="005E2ACC"/>
    <w:rsid w:val="00600955"/>
    <w:rsid w:val="0060435C"/>
    <w:rsid w:val="00651038"/>
    <w:rsid w:val="00656B55"/>
    <w:rsid w:val="00665B59"/>
    <w:rsid w:val="00665DE0"/>
    <w:rsid w:val="006732EE"/>
    <w:rsid w:val="00675C25"/>
    <w:rsid w:val="00677C10"/>
    <w:rsid w:val="006C6AE4"/>
    <w:rsid w:val="006D0CE6"/>
    <w:rsid w:val="006E636B"/>
    <w:rsid w:val="006E6BFE"/>
    <w:rsid w:val="006F1B99"/>
    <w:rsid w:val="006F29EB"/>
    <w:rsid w:val="00705C9B"/>
    <w:rsid w:val="0070741C"/>
    <w:rsid w:val="007276AB"/>
    <w:rsid w:val="00730C20"/>
    <w:rsid w:val="00737BC8"/>
    <w:rsid w:val="00750BB2"/>
    <w:rsid w:val="00780780"/>
    <w:rsid w:val="007813BF"/>
    <w:rsid w:val="00784F1B"/>
    <w:rsid w:val="0079199E"/>
    <w:rsid w:val="007B1FF0"/>
    <w:rsid w:val="007D1556"/>
    <w:rsid w:val="007D1C2D"/>
    <w:rsid w:val="007E1FD6"/>
    <w:rsid w:val="007E260C"/>
    <w:rsid w:val="007E6BC7"/>
    <w:rsid w:val="0080414C"/>
    <w:rsid w:val="00844E31"/>
    <w:rsid w:val="00852883"/>
    <w:rsid w:val="00881627"/>
    <w:rsid w:val="0088479C"/>
    <w:rsid w:val="008871DA"/>
    <w:rsid w:val="008B53A3"/>
    <w:rsid w:val="008B5FBF"/>
    <w:rsid w:val="008D4195"/>
    <w:rsid w:val="008E5641"/>
    <w:rsid w:val="008F4275"/>
    <w:rsid w:val="00903B4C"/>
    <w:rsid w:val="0093685A"/>
    <w:rsid w:val="00940B1B"/>
    <w:rsid w:val="00955ECE"/>
    <w:rsid w:val="0098566D"/>
    <w:rsid w:val="009C15AF"/>
    <w:rsid w:val="009C3885"/>
    <w:rsid w:val="009D1A2D"/>
    <w:rsid w:val="009E515F"/>
    <w:rsid w:val="009F416E"/>
    <w:rsid w:val="00A06083"/>
    <w:rsid w:val="00A125B0"/>
    <w:rsid w:val="00A32B27"/>
    <w:rsid w:val="00A56429"/>
    <w:rsid w:val="00A74512"/>
    <w:rsid w:val="00A857AC"/>
    <w:rsid w:val="00AB2E02"/>
    <w:rsid w:val="00AD72BE"/>
    <w:rsid w:val="00AF630A"/>
    <w:rsid w:val="00B00E74"/>
    <w:rsid w:val="00B01578"/>
    <w:rsid w:val="00B16232"/>
    <w:rsid w:val="00B41C6E"/>
    <w:rsid w:val="00B50A48"/>
    <w:rsid w:val="00B62433"/>
    <w:rsid w:val="00BA01C7"/>
    <w:rsid w:val="00BA27A1"/>
    <w:rsid w:val="00BD0340"/>
    <w:rsid w:val="00BE280E"/>
    <w:rsid w:val="00C028F0"/>
    <w:rsid w:val="00C038DD"/>
    <w:rsid w:val="00C1201D"/>
    <w:rsid w:val="00C16813"/>
    <w:rsid w:val="00C178A1"/>
    <w:rsid w:val="00C25C6F"/>
    <w:rsid w:val="00C36EAC"/>
    <w:rsid w:val="00C463F8"/>
    <w:rsid w:val="00C62CD8"/>
    <w:rsid w:val="00C84C11"/>
    <w:rsid w:val="00C93F45"/>
    <w:rsid w:val="00CB3551"/>
    <w:rsid w:val="00CF512F"/>
    <w:rsid w:val="00D13AC5"/>
    <w:rsid w:val="00D34964"/>
    <w:rsid w:val="00D42A8A"/>
    <w:rsid w:val="00D47FD4"/>
    <w:rsid w:val="00D614E9"/>
    <w:rsid w:val="00D80FA6"/>
    <w:rsid w:val="00DC1689"/>
    <w:rsid w:val="00DE38D3"/>
    <w:rsid w:val="00DF0211"/>
    <w:rsid w:val="00E02534"/>
    <w:rsid w:val="00E029A1"/>
    <w:rsid w:val="00E14B29"/>
    <w:rsid w:val="00E3317F"/>
    <w:rsid w:val="00E57736"/>
    <w:rsid w:val="00E60A64"/>
    <w:rsid w:val="00E70301"/>
    <w:rsid w:val="00E9182B"/>
    <w:rsid w:val="00EB46D2"/>
    <w:rsid w:val="00F0510F"/>
    <w:rsid w:val="00F11A8F"/>
    <w:rsid w:val="00F23CC8"/>
    <w:rsid w:val="00F3038B"/>
    <w:rsid w:val="00F40843"/>
    <w:rsid w:val="00F457B7"/>
    <w:rsid w:val="00F734CD"/>
    <w:rsid w:val="00F8279F"/>
    <w:rsid w:val="00F831BD"/>
    <w:rsid w:val="00F86534"/>
    <w:rsid w:val="00F968A0"/>
    <w:rsid w:val="00FB2A76"/>
    <w:rsid w:val="00FB39C3"/>
    <w:rsid w:val="00FB4737"/>
    <w:rsid w:val="00FC253F"/>
    <w:rsid w:val="00FC2B94"/>
    <w:rsid w:val="00FC38D3"/>
    <w:rsid w:val="00FD4842"/>
    <w:rsid w:val="00FE2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locked/>
    <w:rsid w:val="006F29EB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6F29EB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styleId="a4">
    <w:name w:val="Hyperlink"/>
    <w:rsid w:val="000A0CC3"/>
    <w:rPr>
      <w:color w:val="000080"/>
      <w:u w:val="single"/>
    </w:rPr>
  </w:style>
  <w:style w:type="paragraph" w:styleId="a5">
    <w:name w:val="Normal (Web)"/>
    <w:basedOn w:val="a"/>
    <w:uiPriority w:val="99"/>
    <w:rsid w:val="0042214D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221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42214D"/>
    <w:pPr>
      <w:ind w:left="720"/>
      <w:contextualSpacing/>
    </w:pPr>
  </w:style>
  <w:style w:type="paragraph" w:customStyle="1" w:styleId="a8">
    <w:name w:val="Стиль"/>
    <w:rsid w:val="004E4A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015C"/>
  </w:style>
  <w:style w:type="paragraph" w:styleId="a9">
    <w:name w:val="header"/>
    <w:basedOn w:val="a"/>
    <w:link w:val="aa"/>
    <w:uiPriority w:val="99"/>
    <w:semiHidden/>
    <w:unhideWhenUsed/>
    <w:rsid w:val="00FC2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C2B94"/>
  </w:style>
  <w:style w:type="paragraph" w:styleId="ab">
    <w:name w:val="footer"/>
    <w:basedOn w:val="a"/>
    <w:link w:val="ac"/>
    <w:uiPriority w:val="99"/>
    <w:unhideWhenUsed/>
    <w:rsid w:val="00FC2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2B94"/>
  </w:style>
  <w:style w:type="paragraph" w:styleId="ad">
    <w:name w:val="Balloon Text"/>
    <w:basedOn w:val="a"/>
    <w:link w:val="ae"/>
    <w:uiPriority w:val="99"/>
    <w:semiHidden/>
    <w:unhideWhenUsed/>
    <w:rsid w:val="00BE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280E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457B7"/>
  </w:style>
  <w:style w:type="paragraph" w:styleId="af">
    <w:name w:val="Body Text"/>
    <w:basedOn w:val="a"/>
    <w:link w:val="af0"/>
    <w:rsid w:val="00CB355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</w:rPr>
  </w:style>
  <w:style w:type="character" w:customStyle="1" w:styleId="af0">
    <w:name w:val="Основной текст Знак"/>
    <w:basedOn w:val="a0"/>
    <w:link w:val="af"/>
    <w:rsid w:val="00CB3551"/>
    <w:rPr>
      <w:rFonts w:ascii="Times New Roman" w:eastAsia="Times New Roman" w:hAnsi="Times New Roman" w:cs="Times New Roman"/>
      <w:sz w:val="72"/>
      <w:szCs w:val="20"/>
    </w:rPr>
  </w:style>
  <w:style w:type="paragraph" w:customStyle="1" w:styleId="1">
    <w:name w:val="Без интервала1"/>
    <w:rsid w:val="00B50A4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D101E-DE13-4518-A0D6-36123B99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7770</Words>
  <Characters>44295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Bolshoe</cp:lastModifiedBy>
  <cp:revision>2</cp:revision>
  <cp:lastPrinted>2015-12-09T18:41:00Z</cp:lastPrinted>
  <dcterms:created xsi:type="dcterms:W3CDTF">2019-06-26T13:25:00Z</dcterms:created>
  <dcterms:modified xsi:type="dcterms:W3CDTF">2019-06-26T13:25:00Z</dcterms:modified>
</cp:coreProperties>
</file>